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黑体" w:hAnsi="黑体" w:eastAsia="黑体" w:cs="黑体"/>
          <w:b/>
          <w:bCs/>
          <w:w w:val="90"/>
          <w:sz w:val="32"/>
          <w:szCs w:val="32"/>
        </w:rPr>
      </w:pPr>
      <w:bookmarkStart w:id="0" w:name="_Hlk62652460"/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 xml:space="preserve">安徽文达信息工程学院 2023 年普通高校专升本考试 </w:t>
      </w:r>
      <w:r>
        <w:rPr>
          <w:rFonts w:ascii="黑体" w:hAnsi="黑体" w:eastAsia="黑体" w:cs="黑体"/>
          <w:b/>
          <w:bCs/>
          <w:w w:val="9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>省外高职（专科）毕业生退役士兵报名申请表及诚信承诺书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580"/>
        <w:gridCol w:w="450"/>
        <w:gridCol w:w="375"/>
        <w:gridCol w:w="406"/>
        <w:gridCol w:w="389"/>
        <w:gridCol w:w="516"/>
        <w:gridCol w:w="453"/>
        <w:gridCol w:w="501"/>
        <w:gridCol w:w="14"/>
        <w:gridCol w:w="376"/>
        <w:gridCol w:w="450"/>
        <w:gridCol w:w="390"/>
        <w:gridCol w:w="435"/>
        <w:gridCol w:w="450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应届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4"/>
              </w:rPr>
              <w:t xml:space="preserve"> 历届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40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720" w:firstLineChars="3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2655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年   月    日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入伍时间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报考专项类别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免试计划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非免试计划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本人郑重承诺：</w:t>
      </w: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本人已认真阅读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《安徽文达信息工程学院2023年普通高校专升本招生章程》，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符合报名条件要求。本人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提交的报名材料和填报信息真实、准确，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如有虚假信息和违规行为，或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因本人不能按期毕业及重复报名、录取等原因造成无法入学，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本人承担由此产生的一切后果。</w:t>
      </w: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tabs>
          <w:tab w:val="center" w:pos="4535"/>
        </w:tabs>
        <w:spacing w:line="360" w:lineRule="auto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考生签名: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日期：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DNiZTY1NzNhZTNjMGVmZjcwZjYzYTA4NTAyYjgifQ=="/>
  </w:docVars>
  <w:rsids>
    <w:rsidRoot w:val="495F37BB"/>
    <w:rsid w:val="001A0787"/>
    <w:rsid w:val="00271254"/>
    <w:rsid w:val="002F3CB5"/>
    <w:rsid w:val="00404B30"/>
    <w:rsid w:val="0051074F"/>
    <w:rsid w:val="00601401"/>
    <w:rsid w:val="00766B90"/>
    <w:rsid w:val="00993F3F"/>
    <w:rsid w:val="00A027ED"/>
    <w:rsid w:val="00ED0732"/>
    <w:rsid w:val="00EE3EE5"/>
    <w:rsid w:val="03E1160A"/>
    <w:rsid w:val="050F7F51"/>
    <w:rsid w:val="10FB65A9"/>
    <w:rsid w:val="185358A6"/>
    <w:rsid w:val="4332529F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251</Characters>
  <Lines>2</Lines>
  <Paragraphs>1</Paragraphs>
  <TotalTime>1</TotalTime>
  <ScaleCrop>false</ScaleCrop>
  <LinksUpToDate>false</LinksUpToDate>
  <CharactersWithSpaces>351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胡萍</dc:creator>
  <cp:lastModifiedBy>小恶魔</cp:lastModifiedBy>
  <dcterms:modified xsi:type="dcterms:W3CDTF">2023-03-22T02:08:04Z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5989735E8D3E4631AC33593ACE37A94B</vt:lpwstr>
  </property>
</Properties>
</file>