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 xml:space="preserve">附件1：    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pacing w:val="0"/>
          <w:sz w:val="32"/>
          <w:szCs w:val="32"/>
        </w:rPr>
        <w:t>安徽文达信息工程学院</w:t>
      </w:r>
      <w:r>
        <w:rPr>
          <w:rFonts w:hint="eastAsia" w:ascii="宋体" w:hAnsi="宋体" w:eastAsia="宋体"/>
          <w:b/>
          <w:bCs/>
          <w:color w:val="auto"/>
          <w:spacing w:val="0"/>
          <w:sz w:val="32"/>
          <w:szCs w:val="32"/>
          <w:lang w:eastAsia="zh-CN"/>
        </w:rPr>
        <w:t>仪器设备接收单</w:t>
      </w:r>
    </w:p>
    <w:tbl>
      <w:tblPr>
        <w:tblStyle w:val="9"/>
        <w:tblW w:w="8861" w:type="dxa"/>
        <w:jc w:val="center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31"/>
        <w:gridCol w:w="911"/>
        <w:gridCol w:w="1035"/>
        <w:gridCol w:w="853"/>
        <w:gridCol w:w="1275"/>
        <w:gridCol w:w="178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接收时间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接收地点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接收单位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接收人员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供货单位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eastAsia="zh-CN"/>
              </w:rPr>
              <w:t>供货人员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61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到货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仪器设备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仪器设备名称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附件情况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存放地点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61" w:type="dxa"/>
            <w:gridSpan w:val="8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仪器设备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外包装的检查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61" w:type="dxa"/>
            <w:gridSpan w:val="8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（检查项：仪器设备的外包装是否完好，有无破损、变形、碰撞刮伤、雨水浸湿等情况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是否完好：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缺陷描述：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eastAsia="zh-CN"/>
        </w:rPr>
        <w:t>接收单位负责人签字（盖章）：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eastAsia="zh-CN"/>
        </w:rPr>
        <w:t>供货单位负责人签字（盖章）：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>本表填报一式两份，使用单位、资产管理部门各执一份。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 xml:space="preserve">附件2：    </w:t>
      </w:r>
      <w:r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pacing w:val="0"/>
          <w:sz w:val="32"/>
          <w:szCs w:val="32"/>
        </w:rPr>
        <w:t>安徽文达信息工程学院</w:t>
      </w:r>
      <w:r>
        <w:rPr>
          <w:rFonts w:hint="eastAsia" w:ascii="宋体" w:hAnsi="宋体" w:eastAsia="宋体"/>
          <w:b/>
          <w:bCs/>
          <w:color w:val="auto"/>
          <w:spacing w:val="0"/>
          <w:sz w:val="32"/>
          <w:szCs w:val="32"/>
          <w:lang w:eastAsia="zh-CN"/>
        </w:rPr>
        <w:t>仪器设备初验单</w:t>
      </w:r>
    </w:p>
    <w:tbl>
      <w:tblPr>
        <w:tblStyle w:val="9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90"/>
        <w:gridCol w:w="1005"/>
        <w:gridCol w:w="15"/>
        <w:gridCol w:w="1365"/>
        <w:gridCol w:w="315"/>
        <w:gridCol w:w="495"/>
        <w:gridCol w:w="772"/>
        <w:gridCol w:w="1433"/>
        <w:gridCol w:w="1447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初验地点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初验时间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供货方人员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参与初验人员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89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初验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仪器设备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规格型号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制造厂商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技术指标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9" w:type="dxa"/>
            <w:gridSpan w:val="11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仪器设备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包装箱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内应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</w:rPr>
              <w:t>带资料的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889" w:type="dxa"/>
            <w:gridSpan w:val="11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eastAsia="zh-CN"/>
              </w:rPr>
              <w:t>（检查项：包装箱内应附带的资料是否齐全，包括产品合格证、产品使用说明书、装箱单、等其它有关技术资料。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是否齐全：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缺陷描述：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eastAsia="zh-CN"/>
        </w:rPr>
        <w:t>初验单位负责人签字（盖章）：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eastAsia="zh-CN"/>
        </w:rPr>
        <w:t>供货单位负责人签字（盖章）：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>本表填报一式两份，使用单位、资产管理部门各执一份。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 xml:space="preserve">附件3：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安徽文达信息工程学院仪器设备验收单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</w:p>
    <w:p>
      <w:pPr>
        <w:ind w:firstLine="240" w:firstLineChars="1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验收日期：     年   月   日                     验收地点：</w:t>
      </w:r>
    </w:p>
    <w:tbl>
      <w:tblPr>
        <w:tblStyle w:val="10"/>
        <w:tblpPr w:leftFromText="180" w:rightFromText="180" w:vertAnchor="page" w:horzAnchor="page" w:tblpX="1810" w:tblpY="280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73"/>
        <w:gridCol w:w="1043"/>
        <w:gridCol w:w="967"/>
        <w:gridCol w:w="261"/>
        <w:gridCol w:w="1301"/>
        <w:gridCol w:w="1506"/>
        <w:gridCol w:w="19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使用单位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供货单位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40" w:type="dxa"/>
            <w:gridSpan w:val="9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一、设备验收（设备型号、数量、参数一致为合格；不一致要签署处理意见）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010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56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设备技术参数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验收备注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0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40" w:type="dxa"/>
            <w:gridSpan w:val="9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二、操作设备仪器人员培训和使用验收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940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参与培训人员：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40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三、验收结论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940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940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签字单位：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单位：                    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财务处：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后勤集团：                       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设备使用部门：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实验实训与固定资产管理处：                     纪检部门：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</w:pPr>
    </w:p>
    <w:p>
      <w:pPr>
        <w:ind w:firstLine="240" w:firstLineChars="100"/>
        <w:jc w:val="both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>本表填报一式三份，使用单位、后勤集团、资产管理部门各留存一份。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3F73"/>
    <w:rsid w:val="0009356D"/>
    <w:rsid w:val="00510CAF"/>
    <w:rsid w:val="0058433C"/>
    <w:rsid w:val="006B7472"/>
    <w:rsid w:val="006E45B5"/>
    <w:rsid w:val="007D2B17"/>
    <w:rsid w:val="007E41C9"/>
    <w:rsid w:val="00831705"/>
    <w:rsid w:val="008605B5"/>
    <w:rsid w:val="008D7D66"/>
    <w:rsid w:val="008F01CE"/>
    <w:rsid w:val="009446E7"/>
    <w:rsid w:val="00A44431"/>
    <w:rsid w:val="00AA63E4"/>
    <w:rsid w:val="00D1276C"/>
    <w:rsid w:val="00E46BCC"/>
    <w:rsid w:val="00EC2550"/>
    <w:rsid w:val="00EF4FFF"/>
    <w:rsid w:val="00F918A3"/>
    <w:rsid w:val="02D06E1D"/>
    <w:rsid w:val="04D0072D"/>
    <w:rsid w:val="07575BAA"/>
    <w:rsid w:val="08300C9D"/>
    <w:rsid w:val="0B1725DD"/>
    <w:rsid w:val="0CAA3447"/>
    <w:rsid w:val="0E4C1137"/>
    <w:rsid w:val="0EB53F73"/>
    <w:rsid w:val="0F5E50D6"/>
    <w:rsid w:val="0F88498B"/>
    <w:rsid w:val="11566B3F"/>
    <w:rsid w:val="12C92B3B"/>
    <w:rsid w:val="13807B40"/>
    <w:rsid w:val="19620489"/>
    <w:rsid w:val="1A0E120F"/>
    <w:rsid w:val="1BAC78AD"/>
    <w:rsid w:val="1C332A3A"/>
    <w:rsid w:val="1DF23487"/>
    <w:rsid w:val="1F910129"/>
    <w:rsid w:val="1FBD4E6F"/>
    <w:rsid w:val="21AE33E8"/>
    <w:rsid w:val="22DD135C"/>
    <w:rsid w:val="236F7A3C"/>
    <w:rsid w:val="240F68B6"/>
    <w:rsid w:val="26184B4E"/>
    <w:rsid w:val="26EA3185"/>
    <w:rsid w:val="29EF1E14"/>
    <w:rsid w:val="2FB83A37"/>
    <w:rsid w:val="31B76310"/>
    <w:rsid w:val="323008FF"/>
    <w:rsid w:val="33464C14"/>
    <w:rsid w:val="35164EBE"/>
    <w:rsid w:val="35183976"/>
    <w:rsid w:val="3676616B"/>
    <w:rsid w:val="36DD1924"/>
    <w:rsid w:val="36EC2660"/>
    <w:rsid w:val="37312CF1"/>
    <w:rsid w:val="37F81CDF"/>
    <w:rsid w:val="38CF20F4"/>
    <w:rsid w:val="3A880714"/>
    <w:rsid w:val="3B6126A5"/>
    <w:rsid w:val="4720477D"/>
    <w:rsid w:val="496B5236"/>
    <w:rsid w:val="4A4F463C"/>
    <w:rsid w:val="4ABA3285"/>
    <w:rsid w:val="4BC02A4D"/>
    <w:rsid w:val="4C3E6E4C"/>
    <w:rsid w:val="4CA64835"/>
    <w:rsid w:val="516C4703"/>
    <w:rsid w:val="51E13552"/>
    <w:rsid w:val="54497518"/>
    <w:rsid w:val="547611FE"/>
    <w:rsid w:val="56787FB2"/>
    <w:rsid w:val="574900CB"/>
    <w:rsid w:val="59FC4D8F"/>
    <w:rsid w:val="5C181D22"/>
    <w:rsid w:val="60185372"/>
    <w:rsid w:val="61A61BE1"/>
    <w:rsid w:val="635020D8"/>
    <w:rsid w:val="66AD74C1"/>
    <w:rsid w:val="66ED28C6"/>
    <w:rsid w:val="695F4E44"/>
    <w:rsid w:val="6D535020"/>
    <w:rsid w:val="70153EE0"/>
    <w:rsid w:val="705A6331"/>
    <w:rsid w:val="717B4721"/>
    <w:rsid w:val="7362629A"/>
    <w:rsid w:val="74CC1C8B"/>
    <w:rsid w:val="765A5A8D"/>
    <w:rsid w:val="78F005ED"/>
    <w:rsid w:val="79007DBE"/>
    <w:rsid w:val="7CBB0484"/>
    <w:rsid w:val="7E2937D3"/>
    <w:rsid w:val="7E6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3"/>
    <w:semiHidden/>
    <w:qFormat/>
    <w:uiPriority w:val="99"/>
    <w:rPr>
      <w:b/>
      <w:bCs/>
    </w:rPr>
  </w:style>
  <w:style w:type="paragraph" w:styleId="4">
    <w:name w:val="annotation text"/>
    <w:basedOn w:val="1"/>
    <w:link w:val="12"/>
    <w:semiHidden/>
    <w:qFormat/>
    <w:uiPriority w:val="99"/>
    <w:pPr>
      <w:jc w:val="left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Heading 2 Char"/>
    <w:basedOn w:val="7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Comment Text Char"/>
    <w:basedOn w:val="7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Comment Subject Char"/>
    <w:basedOn w:val="12"/>
    <w:link w:val="3"/>
    <w:semiHidden/>
    <w:qFormat/>
    <w:locked/>
    <w:uiPriority w:val="99"/>
    <w:rPr>
      <w:b/>
      <w:bCs/>
    </w:rPr>
  </w:style>
  <w:style w:type="character" w:customStyle="1" w:styleId="14">
    <w:name w:val="Balloon Text Char"/>
    <w:basedOn w:val="7"/>
    <w:link w:val="5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5">
    <w:name w:val="apple-converted-spac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199</Words>
  <Characters>1140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2018-10-31T13:31:00Z</dcterms:created>
  <dc:creator>Administrator</dc:creator>
  <cp:lastModifiedBy>Manman</cp:lastModifiedBy>
  <cp:lastPrinted>2019-01-09T02:59:00Z</cp:lastPrinted>
  <dcterms:modified xsi:type="dcterms:W3CDTF">2019-02-18T05:10:53Z</dcterms:modified>
  <dc:title>仪器设备验收工作暂行办法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