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557" w:tblpY="13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 w14:paraId="766CF8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E14ED">
            <w:pPr>
              <w:rPr>
                <w:rFonts w:hint="default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617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</w:tcPr>
          <w:p w14:paraId="4FB907D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 w14:paraId="3DC41CF7">
            <w:pPr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DBC2EE">
            <w:pPr>
              <w:rPr>
                <w:rFonts w:ascii="Times New Roman" w:hAnsi="Times New Roman"/>
                <w:color w:val="auto"/>
                <w:shd w:val="pct10" w:color="auto" w:fill="FFFFFF"/>
              </w:rPr>
            </w:pPr>
          </w:p>
        </w:tc>
      </w:tr>
    </w:tbl>
    <w:p w14:paraId="0D459ED1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7A340859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2F457FFC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5E323E38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6F34A149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国家社会科学基金</w:t>
      </w:r>
    </w:p>
    <w:p w14:paraId="447C4349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哲学社会科学学术通俗读物项目</w:t>
      </w:r>
    </w:p>
    <w:p w14:paraId="6A26EA3C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申  请  书</w:t>
      </w:r>
    </w:p>
    <w:p w14:paraId="16C717B8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0E740F68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078F91BA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40A46919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311454CB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图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7BC8DB4D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207495EF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586ABC6D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1B079D2A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0CCBA298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2169C1CA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3DA4A9E1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7F7C596B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5479324A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全国哲学社会科学工作办公室</w:t>
      </w:r>
    </w:p>
    <w:p w14:paraId="6A90DE2D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202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>6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>年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>7</w:t>
      </w:r>
      <w:bookmarkStart w:id="0" w:name="_GoBack"/>
      <w:bookmarkEnd w:id="0"/>
      <w:r>
        <w:rPr>
          <w:rFonts w:hint="eastAsia" w:ascii="Times New Roman" w:hAnsi="Times New Roman" w:eastAsia="楷体"/>
          <w:color w:val="auto"/>
          <w:sz w:val="32"/>
          <w:lang w:eastAsia="zh-CN"/>
        </w:rPr>
        <w:t>月制</w:t>
      </w:r>
    </w:p>
    <w:p w14:paraId="464AC0F3">
      <w:pPr>
        <w:jc w:val="center"/>
        <w:rPr>
          <w:rFonts w:ascii="Times New Roman" w:hAnsi="Times New Roman"/>
          <w:color w:val="auto"/>
          <w:sz w:val="32"/>
          <w:lang w:eastAsia="zh-CN"/>
        </w:rPr>
      </w:pPr>
    </w:p>
    <w:p w14:paraId="5069FFED">
      <w:pPr>
        <w:spacing w:line="520" w:lineRule="exact"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出版单位和作者承诺</w:t>
      </w:r>
    </w:p>
    <w:p w14:paraId="6627E69B">
      <w:pPr>
        <w:widowControl w:val="0"/>
        <w:kinsoku/>
        <w:autoSpaceDE/>
        <w:autoSpaceDN/>
        <w:adjustRightInd/>
        <w:snapToGrid/>
        <w:spacing w:line="20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</w:p>
    <w:p w14:paraId="4044D872"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我们已认真阅读《202</w:t>
      </w: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研究工作，取得预期成果。全国哲学社会科学工作办公室有权使用本《申请书》的所有数据和资料。若本《申请书》填报失实或违反有关规定，我们愿承担全部责任。</w:t>
      </w:r>
    </w:p>
    <w:p w14:paraId="57C6F91A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18DD2C13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3BFE86EF">
      <w:pPr>
        <w:spacing w:line="520" w:lineRule="exact"/>
        <w:ind w:firstLine="560" w:firstLineChars="20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出版单位（盖章）                            作者（签名）：</w:t>
      </w:r>
    </w:p>
    <w:p w14:paraId="46DCCBAD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350FBA2F">
      <w:pPr>
        <w:spacing w:line="520" w:lineRule="exact"/>
        <w:ind w:firstLine="1400" w:firstLineChars="5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>年    月    日                                         年    月    日</w:t>
      </w:r>
    </w:p>
    <w:p w14:paraId="45C62F7B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343D7EEE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1EAB8786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3BDB501B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1099115E">
      <w:pPr>
        <w:widowControl w:val="0"/>
        <w:kinsoku/>
        <w:autoSpaceDE/>
        <w:autoSpaceDN/>
        <w:adjustRightInd/>
        <w:snapToGrid/>
        <w:spacing w:line="420" w:lineRule="exact"/>
        <w:jc w:val="center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  <w:t>填写说明</w:t>
      </w:r>
    </w:p>
    <w:p w14:paraId="4F3D3F0E">
      <w:pPr>
        <w:widowControl w:val="0"/>
        <w:kinsoku/>
        <w:autoSpaceDE/>
        <w:autoSpaceDN/>
        <w:adjustRightInd/>
        <w:snapToGrid/>
        <w:spacing w:line="40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Cs w:val="20"/>
          <w:lang w:eastAsia="zh-CN"/>
        </w:rPr>
      </w:pPr>
    </w:p>
    <w:p w14:paraId="2FC2693F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一、《申请书》请用计算机填写，所有表格均可加行加页，排版清晰。</w:t>
      </w:r>
    </w:p>
    <w:p w14:paraId="10DE1613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二、封面“编号”，申请人不得填写；“图书名称”应准确、简明反映图书内容，最多不超过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0个汉字（含标点符号）；“学科分类”按照《中国图书馆分类法》填写，如“K2  中国史”；“作者”只填写第一作者；“出版单位”按单位公章填写全称。</w:t>
      </w:r>
    </w:p>
    <w:p w14:paraId="48D6D832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三、《申请书》纸质版报送一式3份，统一用A3纸双面印制、中缝装订。</w:t>
      </w:r>
    </w:p>
    <w:p w14:paraId="256FA31E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 w14:paraId="26B8F6E3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 w14:paraId="05B8475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  <w:t>基本信息表</w:t>
      </w:r>
    </w:p>
    <w:tbl>
      <w:tblPr>
        <w:tblStyle w:val="8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 w14:paraId="35D5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DE7E23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图书名称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23DD1FE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43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00AF3F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国内标准书号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20395AC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楷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2A8B89A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预计字数</w:t>
            </w:r>
          </w:p>
          <w:p w14:paraId="47540E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345" w:type="dxa"/>
            <w:gridSpan w:val="3"/>
            <w:shd w:val="clear" w:color="auto" w:fill="FFFFFF"/>
            <w:noWrap/>
            <w:vAlign w:val="center"/>
          </w:tcPr>
          <w:p w14:paraId="1C49A172">
            <w:pPr>
              <w:widowControl w:val="0"/>
              <w:kinsoku/>
              <w:autoSpaceDE/>
              <w:autoSpaceDN/>
              <w:adjustRightInd/>
              <w:snapToGrid/>
              <w:ind w:firstLine="300" w:firstLineChars="150"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（千字）</w:t>
            </w:r>
          </w:p>
          <w:p w14:paraId="28883B72">
            <w:pPr>
              <w:widowControl w:val="0"/>
              <w:kinsoku/>
              <w:autoSpaceDE/>
              <w:autoSpaceDN/>
              <w:adjustRightInd/>
              <w:snapToGrid/>
              <w:ind w:firstLine="479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70" w:type="dxa"/>
            <w:gridSpan w:val="2"/>
            <w:shd w:val="clear" w:color="auto" w:fill="FFFFFF"/>
            <w:noWrap/>
            <w:vAlign w:val="center"/>
          </w:tcPr>
          <w:p w14:paraId="73BF56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图片</w:t>
            </w:r>
          </w:p>
          <w:p w14:paraId="6C7B8D2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 w14:paraId="1C10D2B8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（幅）</w:t>
            </w:r>
          </w:p>
          <w:p w14:paraId="3B846A5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 w14:paraId="6616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6D22394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预计出版时间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2A441AB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06" w:type="dxa"/>
            <w:gridSpan w:val="6"/>
            <w:shd w:val="clear" w:color="auto" w:fill="FFFFFF"/>
            <w:noWrap/>
            <w:vAlign w:val="center"/>
          </w:tcPr>
          <w:p w14:paraId="61C300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是否申请其他国家级项目资助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 w14:paraId="703C187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是□ 否□</w:t>
            </w:r>
          </w:p>
        </w:tc>
      </w:tr>
      <w:tr w14:paraId="4B9C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2B162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作者姓名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 w14:paraId="4A96EC2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 w14:paraId="599914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 w14:paraId="22F6891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A2E91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997" w:type="dxa"/>
            <w:gridSpan w:val="2"/>
            <w:shd w:val="clear" w:color="auto" w:fill="FFFFFF"/>
            <w:noWrap/>
            <w:vAlign w:val="center"/>
          </w:tcPr>
          <w:p w14:paraId="7BA26D6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37" w:type="dxa"/>
            <w:gridSpan w:val="2"/>
            <w:shd w:val="clear" w:color="auto" w:fill="FFFFFF"/>
            <w:noWrap/>
            <w:vAlign w:val="center"/>
          </w:tcPr>
          <w:p w14:paraId="55F1440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531" w:type="dxa"/>
            <w:gridSpan w:val="2"/>
            <w:shd w:val="clear" w:color="auto" w:fill="FFFFFF"/>
            <w:noWrap/>
            <w:vAlign w:val="center"/>
          </w:tcPr>
          <w:p w14:paraId="1BA302C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DE0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5BC7A00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3F91CA5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408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1CC41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1CDC74E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BEA90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7F9A32D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CD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20E5C32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最后学历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1544E2B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E1BD5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29BBAB6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D94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5C3BD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最后毕业学校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539C874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3BC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307917A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所在一级学科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4AC6FF0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CAD5B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研究领域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6A282F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EA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727EB6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作者已出版的</w:t>
            </w:r>
          </w:p>
          <w:p w14:paraId="18255DF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同类型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</w:p>
          <w:p w14:paraId="65981C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（限报3项）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3B08576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3CA1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28BDB0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0E7E46D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6C4D2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D81F4D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A3B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DACA3F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  <w:p w14:paraId="09F02C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科研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管理部门联系人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 w14:paraId="4DA02C5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 w14:paraId="79D2AC9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315" w:type="dxa"/>
            <w:gridSpan w:val="2"/>
            <w:shd w:val="clear" w:color="auto" w:fill="FFFFFF"/>
            <w:noWrap/>
            <w:vAlign w:val="center"/>
          </w:tcPr>
          <w:p w14:paraId="6BD94E4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6" w:type="dxa"/>
            <w:shd w:val="clear" w:color="auto" w:fill="FFFFFF"/>
            <w:noWrap/>
            <w:vAlign w:val="center"/>
          </w:tcPr>
          <w:p w14:paraId="3EC092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829" w:type="dxa"/>
            <w:gridSpan w:val="5"/>
            <w:shd w:val="clear" w:color="auto" w:fill="FFFFFF"/>
            <w:noWrap/>
            <w:vAlign w:val="center"/>
          </w:tcPr>
          <w:p w14:paraId="0CF1A3C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4C6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0EAE80F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所在省（自治区、直辖市）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018FA89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E5B31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所属系统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642F36A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机关单位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党校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军队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  <w:p w14:paraId="1C851FD1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社科院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高校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</w:tc>
      </w:tr>
      <w:tr w14:paraId="34509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873EE8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682CC5F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33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5D7AAD7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9B9539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7ED640C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主管单位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0AB27BB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B8E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79C9C1A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D91634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11F07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2A39858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F4E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65381D4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A88A83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0667082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F3A9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1F67B42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二、图书基本情况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60"/>
      </w:tblGrid>
      <w:tr w14:paraId="372F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3299" w:hRule="atLeast"/>
          <w:jc w:val="center"/>
        </w:trPr>
        <w:tc>
          <w:tcPr>
            <w:tcW w:w="9060" w:type="dxa"/>
            <w:shd w:val="clear" w:color="auto" w:fill="FFFFFF"/>
            <w:noWrap/>
          </w:tcPr>
          <w:p w14:paraId="7FFEE13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1.图书选题的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背景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及国内同类图书的出版发行情况；</w:t>
            </w:r>
          </w:p>
          <w:p w14:paraId="1CB098E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2.图书主要内容（含目录），通俗化表达的主要措施；</w:t>
            </w:r>
          </w:p>
          <w:p w14:paraId="15F280D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简介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，与图书内容相关的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主要学术成果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及撰写图书的优势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</w:p>
          <w:p w14:paraId="1E9BA14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承担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图书出版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的条件和优势，出版同类图书的情况；</w:t>
            </w:r>
          </w:p>
          <w:p w14:paraId="480CF8E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5.图书预期社会效益、经济效益及其他绩效目标分析；</w:t>
            </w:r>
          </w:p>
          <w:p w14:paraId="588EC6D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6.图书内容是否涉及国家秘密，是否存在需履行重大选题备案的情况；</w:t>
            </w:r>
          </w:p>
          <w:p w14:paraId="4E6A32C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7.其他需要说明的情况。</w:t>
            </w:r>
          </w:p>
        </w:tc>
      </w:tr>
    </w:tbl>
    <w:p w14:paraId="7766D10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三、图书编写和出版计划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122"/>
      </w:tblGrid>
      <w:tr w14:paraId="63B8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3244" w:hRule="atLeast"/>
          <w:jc w:val="center"/>
        </w:trPr>
        <w:tc>
          <w:tcPr>
            <w:tcW w:w="9122" w:type="dxa"/>
            <w:shd w:val="clear" w:color="auto" w:fill="FFFFFF"/>
            <w:noWrap/>
          </w:tcPr>
          <w:p w14:paraId="07A2D70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提要：1.图书作者与出版单位的责任分工情况；</w:t>
            </w:r>
          </w:p>
          <w:p w14:paraId="5640AAB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2.图书编写计划与进度安排；</w:t>
            </w:r>
          </w:p>
          <w:p w14:paraId="22EAA40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3.图书编审、出版、发行等各环节的权责、任务分工和进度安排等情况；</w:t>
            </w:r>
          </w:p>
          <w:p w14:paraId="5069AA3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4.其他需要说明的情况。</w:t>
            </w:r>
          </w:p>
        </w:tc>
      </w:tr>
    </w:tbl>
    <w:p w14:paraId="59653EB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四、发行和宣传推广计划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671"/>
        <w:gridCol w:w="940"/>
        <w:gridCol w:w="1651"/>
        <w:gridCol w:w="2341"/>
        <w:gridCol w:w="1155"/>
        <w:gridCol w:w="2336"/>
      </w:tblGrid>
      <w:tr w14:paraId="1E2F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restart"/>
            <w:shd w:val="clear" w:color="auto" w:fill="FFFFFF"/>
            <w:noWrap/>
            <w:vAlign w:val="center"/>
          </w:tcPr>
          <w:p w14:paraId="49B69E4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</w:t>
            </w:r>
          </w:p>
          <w:p w14:paraId="1E1B506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计划</w:t>
            </w:r>
          </w:p>
        </w:tc>
        <w:tc>
          <w:tcPr>
            <w:tcW w:w="940" w:type="dxa"/>
            <w:vMerge w:val="restart"/>
            <w:shd w:val="clear" w:color="auto" w:fill="FFFFFF"/>
            <w:noWrap/>
            <w:vAlign w:val="center"/>
          </w:tcPr>
          <w:p w14:paraId="3AE48B2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纸质□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16E162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预计发行量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 w14:paraId="7E2A5CE6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（册）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14:paraId="7B51B7F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定价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 w14:paraId="01A6B71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EED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 w14:paraId="4F90F15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vMerge w:val="continue"/>
            <w:shd w:val="clear" w:color="auto" w:fill="FFFFFF"/>
            <w:noWrap/>
            <w:vAlign w:val="center"/>
          </w:tcPr>
          <w:p w14:paraId="459FCF2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71E2FB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发行国家和地区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 w14:paraId="2F98C96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14:paraId="60E54A2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发行商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 w14:paraId="1051D08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2A7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 w14:paraId="0850C0E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shd w:val="clear" w:color="auto" w:fill="FFFFFF"/>
            <w:noWrap/>
            <w:vAlign w:val="center"/>
          </w:tcPr>
          <w:p w14:paraId="4CFE4F8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数字□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2289E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发行平台</w:t>
            </w:r>
          </w:p>
        </w:tc>
        <w:tc>
          <w:tcPr>
            <w:tcW w:w="5832" w:type="dxa"/>
            <w:gridSpan w:val="3"/>
            <w:shd w:val="clear" w:color="auto" w:fill="FFFFFF"/>
            <w:noWrap/>
            <w:vAlign w:val="center"/>
          </w:tcPr>
          <w:p w14:paraId="2BB9007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1F6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  <w:vAlign w:val="center"/>
          </w:tcPr>
          <w:p w14:paraId="3D5C584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宣传推广组织方案</w:t>
            </w:r>
          </w:p>
        </w:tc>
      </w:tr>
      <w:tr w14:paraId="792E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324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</w:tcPr>
          <w:p w14:paraId="048C292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1201" w:leftChars="191" w:hanging="800" w:hangingChars="400"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</w:t>
            </w: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图书宣传推广工作安排，包含项目实施过程中组织召开研讨会、出版后组织宣传推广活动方案及预期效果等情况；</w:t>
            </w:r>
          </w:p>
          <w:p w14:paraId="32E793B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2.社会舆论应急预案。</w:t>
            </w:r>
          </w:p>
        </w:tc>
      </w:tr>
    </w:tbl>
    <w:p w14:paraId="0509618E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五、经费概算</w:t>
      </w:r>
    </w:p>
    <w:tbl>
      <w:tblPr>
        <w:tblStyle w:val="8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452"/>
        <w:gridCol w:w="2838"/>
        <w:gridCol w:w="458"/>
        <w:gridCol w:w="1115"/>
        <w:gridCol w:w="130"/>
        <w:gridCol w:w="836"/>
        <w:gridCol w:w="849"/>
        <w:gridCol w:w="1228"/>
      </w:tblGrid>
      <w:tr w14:paraId="7B845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 w14:paraId="5FB030C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（一）经费分配方案（按30万元分配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，项目实施过程中不得变更</w:t>
            </w: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）</w:t>
            </w:r>
          </w:p>
        </w:tc>
      </w:tr>
      <w:tr w14:paraId="5583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50" w:hRule="atLeast"/>
          <w:jc w:val="center"/>
        </w:trPr>
        <w:tc>
          <w:tcPr>
            <w:tcW w:w="1686" w:type="dxa"/>
            <w:gridSpan w:val="2"/>
            <w:shd w:val="clear" w:color="auto" w:fill="FFFFFF"/>
            <w:noWrap/>
            <w:vAlign w:val="center"/>
          </w:tcPr>
          <w:p w14:paraId="7EDF1789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838" w:type="dxa"/>
            <w:shd w:val="clear" w:color="auto" w:fill="FFFFFF"/>
            <w:noWrap/>
            <w:vAlign w:val="center"/>
          </w:tcPr>
          <w:p w14:paraId="6D9F9066"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ind w:firstLine="1000" w:firstLineChars="500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  <w:tc>
          <w:tcPr>
            <w:tcW w:w="1703" w:type="dxa"/>
            <w:gridSpan w:val="3"/>
            <w:shd w:val="clear" w:color="auto" w:fill="FFFFFF"/>
            <w:noWrap/>
            <w:vAlign w:val="center"/>
          </w:tcPr>
          <w:p w14:paraId="60967A95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913" w:type="dxa"/>
            <w:gridSpan w:val="3"/>
            <w:shd w:val="clear" w:color="auto" w:fill="FFFFFF"/>
            <w:vAlign w:val="center"/>
          </w:tcPr>
          <w:p w14:paraId="32BC8F64"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</w:tr>
      <w:tr w14:paraId="2A82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 w14:paraId="7B0BC6F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明细</w:t>
            </w:r>
          </w:p>
        </w:tc>
      </w:tr>
      <w:tr w14:paraId="4F23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34" w:type="dxa"/>
            <w:shd w:val="clear" w:color="auto" w:fill="FFFFFF"/>
            <w:noWrap/>
            <w:vAlign w:val="center"/>
          </w:tcPr>
          <w:p w14:paraId="11D0EBE3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工作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7C911ADF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经费使用简述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22F9CF6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金额</w:t>
            </w: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E9C6F34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</w:t>
            </w: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3E11AA9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5FBA38D0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</w:tr>
      <w:tr w14:paraId="0E48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3DA1521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1.编写出版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E0BB6CE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7940564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975FE7F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1C7202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FC6B9B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BB5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063043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56AB700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2BAC651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90993F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EEE7C8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62DA2F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8EE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0474BFC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8759E19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36308F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41DE261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5747EC4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9F1563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31D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E13149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D34A97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3E8DEE1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90AA489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AC5A5C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AFCAE8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341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4D7F801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DF5E54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624E4D3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2A3D800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CF48C3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48F7E83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43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6FC72B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4CF151C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31CE4AD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3D1B4DE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2F9782E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70574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4D3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172E428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71272B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8FD8FC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753D1D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57E753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58CC25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245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B38357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D5136D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03A9C7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4FA7A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0FCBD4A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973AA4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D13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459BAB2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2.宣传推广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8B92C3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DA3D79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9420E10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860EB7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A973976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A63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27D4E4F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0CC2A0B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15CDAC3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B22AE5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466424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798433E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C11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0E72A0A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D48F30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61B7AF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9B338A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995247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EED50FC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CA5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BE05D0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090FAF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3221FE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70B4268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106B8B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5764170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E9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574411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42AF9C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28C88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BE4BCC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09BEBD28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9AC5AE3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0BC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1FCCAE4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560ED6D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24F39AA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166F25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1685E0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09619F3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980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EFCFA0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9492D9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EEA3B9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8FDD98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73658A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02F2E5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716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713879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3A65572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45A17CA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22D7C28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29B3610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A35146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21C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47F6474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3.其他费用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BA0C5B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6C0DFD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338FEE9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49DC931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4E0B43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60B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3394377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3A4BEB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0EB37A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56CCD4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4DDC2B8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174F1B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2B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57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BBB534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FE33B5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863EFC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6052B0B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6030EBB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1D5C73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5B6E933B">
      <w:pP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  <w:t>注：“经费使用简述”参照《国家社会科学基金项目资金管理办法》直接费用开支范围。</w:t>
      </w:r>
    </w:p>
    <w:p w14:paraId="386782E6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六、出版单位意见</w:t>
      </w:r>
    </w:p>
    <w:tbl>
      <w:tblPr>
        <w:tblStyle w:val="8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587"/>
        <w:gridCol w:w="3975"/>
        <w:gridCol w:w="1132"/>
        <w:gridCol w:w="2502"/>
      </w:tblGrid>
      <w:tr w14:paraId="75B2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46001EA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单位全称</w:t>
            </w:r>
          </w:p>
        </w:tc>
        <w:tc>
          <w:tcPr>
            <w:tcW w:w="7609" w:type="dxa"/>
            <w:gridSpan w:val="3"/>
            <w:shd w:val="clear" w:color="auto" w:fill="FFFFFF"/>
            <w:noWrap/>
            <w:vAlign w:val="center"/>
          </w:tcPr>
          <w:p w14:paraId="63AD2DE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47A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71975F4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项目管理部门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 w14:paraId="6961D6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2" w:type="dxa"/>
            <w:shd w:val="clear" w:color="auto" w:fill="FFFFFF"/>
            <w:noWrap/>
            <w:vAlign w:val="center"/>
          </w:tcPr>
          <w:p w14:paraId="6F49A6C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 w14:paraId="28BF0CD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236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5A7D6F5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 w14:paraId="6A0B008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办公：                     手机：</w:t>
            </w:r>
          </w:p>
        </w:tc>
        <w:tc>
          <w:tcPr>
            <w:tcW w:w="1132" w:type="dxa"/>
            <w:shd w:val="clear" w:color="auto" w:fill="FFFFFF"/>
            <w:noWrap/>
            <w:vAlign w:val="center"/>
          </w:tcPr>
          <w:p w14:paraId="01653C5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 w14:paraId="11A70D5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FA7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  <w:vAlign w:val="center"/>
          </w:tcPr>
          <w:p w14:paraId="1EA4DC5D"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出版单位须对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能力和资质作出评价、对出版单位承担的事务安排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出承诺，按照项目实际分工和投入公平合理分配经费，并承担出版责任。</w:t>
            </w:r>
          </w:p>
        </w:tc>
      </w:tr>
      <w:tr w14:paraId="46F2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 w14:paraId="7ED5F50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96B7CA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4BD70B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76269E7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915792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15FC00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F1B544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9B9F04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652A2B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4381D2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AFDA54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A8BFD3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8E563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D48D9D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4D8A8CE"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单位公章</w:t>
            </w:r>
          </w:p>
          <w:p w14:paraId="7BA50ED8">
            <w:pPr>
              <w:widowControl w:val="0"/>
              <w:kinsoku/>
              <w:autoSpaceDE/>
              <w:autoSpaceDN/>
              <w:adjustRightInd/>
              <w:snapToGrid/>
              <w:ind w:firstLine="200" w:firstLineChars="1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4DAD7D6">
            <w:pPr>
              <w:widowControl w:val="0"/>
              <w:kinsoku/>
              <w:autoSpaceDE/>
              <w:autoSpaceDN/>
              <w:adjustRightInd/>
              <w:snapToGrid/>
              <w:ind w:firstLine="6200" w:firstLineChars="3100"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 月      日</w:t>
            </w:r>
          </w:p>
        </w:tc>
      </w:tr>
    </w:tbl>
    <w:p w14:paraId="1665037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</w:p>
    <w:p w14:paraId="20E48E29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七、作者所在单位意见</w:t>
      </w:r>
    </w:p>
    <w:tbl>
      <w:tblPr>
        <w:tblStyle w:val="8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048C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6" w:hRule="atLeast"/>
          <w:jc w:val="center"/>
        </w:trPr>
        <w:tc>
          <w:tcPr>
            <w:tcW w:w="9252" w:type="dxa"/>
            <w:noWrap/>
          </w:tcPr>
          <w:p w14:paraId="05083FB6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3EF8224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申报书填写的内容是否属实；本单位能否提供完成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所需的时间和条件；本单位是否同意承担本项目的管理任务和信誉保证。</w:t>
            </w:r>
          </w:p>
          <w:p w14:paraId="5AAD902E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1D5839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16DA0F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EBA74E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5E31FD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D59069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327F9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8434F7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208866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5EB39F2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78A3FAE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1EE1E31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D318D0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3DF1432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F4E99F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7095D3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266F478">
            <w:pPr>
              <w:widowControl w:val="0"/>
              <w:kinsoku/>
              <w:autoSpaceDE/>
              <w:autoSpaceDN/>
              <w:adjustRightInd/>
              <w:snapToGrid/>
              <w:ind w:firstLine="600" w:firstLineChars="3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单位科研管理部门公章                                                        单 位 公 章</w:t>
            </w:r>
          </w:p>
          <w:p w14:paraId="0AF72508"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4BABD81">
            <w:pPr>
              <w:widowControl w:val="0"/>
              <w:kinsoku/>
              <w:autoSpaceDE/>
              <w:autoSpaceDN/>
              <w:adjustRightInd/>
              <w:snapToGrid/>
              <w:ind w:firstLine="2000" w:firstLineChars="10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月     日                                                        年     月      日</w:t>
            </w:r>
          </w:p>
        </w:tc>
      </w:tr>
    </w:tbl>
    <w:p w14:paraId="51E0558F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八、出版单位与作者签订的出版协议（须包含经费分配相关内容）</w:t>
      </w:r>
    </w:p>
    <w:p w14:paraId="2E9CECED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  <w:t>请将协议扫描后插入本文档，并提交纸质版一份。</w:t>
      </w:r>
    </w:p>
    <w:p w14:paraId="3A56F5EE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 w14:paraId="01B4A2FD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 w14:paraId="4B74A2EE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sectPr>
      <w:footerReference r:id="rId3" w:type="default"/>
      <w:pgSz w:w="11913" w:h="16840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22184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2iTuMw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e2iTuMwIAAGMEAAAOAAAAAAAAAAEAIAAA&#10;ADUBAABkcnMvZTJvRG9jLnhtbFBLBQYAAAAABgAGAFkBAADa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061F3AD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bordersDoNotSurroundHeader w:val="0"/>
  <w:bordersDoNotSurroundFooter w:val="0"/>
  <w:documentProtection w:formatting="1"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hYWUwOWQwYmIxMWEzZGZlYWNmNjIxMzk0MDUyOWQifQ=="/>
  </w:docVars>
  <w:rsids>
    <w:rsidRoot w:val="00242FF7"/>
    <w:rsid w:val="0001424F"/>
    <w:rsid w:val="000607AB"/>
    <w:rsid w:val="00092028"/>
    <w:rsid w:val="000E576E"/>
    <w:rsid w:val="00125F7D"/>
    <w:rsid w:val="00150DEC"/>
    <w:rsid w:val="0016390C"/>
    <w:rsid w:val="00242FF7"/>
    <w:rsid w:val="00290748"/>
    <w:rsid w:val="00296173"/>
    <w:rsid w:val="002A6898"/>
    <w:rsid w:val="002A6A4D"/>
    <w:rsid w:val="00313B83"/>
    <w:rsid w:val="003A3C52"/>
    <w:rsid w:val="00455DC1"/>
    <w:rsid w:val="004B0405"/>
    <w:rsid w:val="004C588D"/>
    <w:rsid w:val="005D0A76"/>
    <w:rsid w:val="006A414A"/>
    <w:rsid w:val="006A7828"/>
    <w:rsid w:val="006F3EB3"/>
    <w:rsid w:val="0070181C"/>
    <w:rsid w:val="00713C95"/>
    <w:rsid w:val="00741BA5"/>
    <w:rsid w:val="00772E59"/>
    <w:rsid w:val="007E13CC"/>
    <w:rsid w:val="00825C75"/>
    <w:rsid w:val="0082664E"/>
    <w:rsid w:val="008272CB"/>
    <w:rsid w:val="008D76B7"/>
    <w:rsid w:val="009146EB"/>
    <w:rsid w:val="009175D4"/>
    <w:rsid w:val="00961AAC"/>
    <w:rsid w:val="00964533"/>
    <w:rsid w:val="009F7490"/>
    <w:rsid w:val="00A70CA9"/>
    <w:rsid w:val="00A932D1"/>
    <w:rsid w:val="00AB3DF7"/>
    <w:rsid w:val="00AC2B8F"/>
    <w:rsid w:val="00AD48DC"/>
    <w:rsid w:val="00B34FF0"/>
    <w:rsid w:val="00BE2191"/>
    <w:rsid w:val="00C60314"/>
    <w:rsid w:val="00CF27C5"/>
    <w:rsid w:val="00CF44A5"/>
    <w:rsid w:val="00D346DB"/>
    <w:rsid w:val="00D7316E"/>
    <w:rsid w:val="00DE6D2E"/>
    <w:rsid w:val="00E26BE4"/>
    <w:rsid w:val="00E33990"/>
    <w:rsid w:val="00E67C51"/>
    <w:rsid w:val="00F60490"/>
    <w:rsid w:val="00F64A85"/>
    <w:rsid w:val="00FA1ADC"/>
    <w:rsid w:val="117402BE"/>
    <w:rsid w:val="13A27FC6"/>
    <w:rsid w:val="13FB75AE"/>
    <w:rsid w:val="15C4BF33"/>
    <w:rsid w:val="225F85DC"/>
    <w:rsid w:val="2D778C37"/>
    <w:rsid w:val="3A6D7DA6"/>
    <w:rsid w:val="3B8D1186"/>
    <w:rsid w:val="3BEA1A00"/>
    <w:rsid w:val="3E3FB29D"/>
    <w:rsid w:val="3FD7DF7F"/>
    <w:rsid w:val="3FFE1B2C"/>
    <w:rsid w:val="4FFBF63B"/>
    <w:rsid w:val="53FF1051"/>
    <w:rsid w:val="57FE57A5"/>
    <w:rsid w:val="595F6D58"/>
    <w:rsid w:val="5E69AEEB"/>
    <w:rsid w:val="5FFFE226"/>
    <w:rsid w:val="649F5E08"/>
    <w:rsid w:val="656C7043"/>
    <w:rsid w:val="65FF6D06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7F94F98"/>
    <w:rsid w:val="79E35FC7"/>
    <w:rsid w:val="7BD79B4F"/>
    <w:rsid w:val="7DB71CB7"/>
    <w:rsid w:val="7DCF6E42"/>
    <w:rsid w:val="7DF66FE2"/>
    <w:rsid w:val="7EDD9FFF"/>
    <w:rsid w:val="7EFB4C31"/>
    <w:rsid w:val="7F2F34B8"/>
    <w:rsid w:val="7F7F0577"/>
    <w:rsid w:val="7FE7210C"/>
    <w:rsid w:val="7FEB3F84"/>
    <w:rsid w:val="7FF1161F"/>
    <w:rsid w:val="85F97960"/>
    <w:rsid w:val="9D718014"/>
    <w:rsid w:val="9FE7DEF8"/>
    <w:rsid w:val="AFE7C64C"/>
    <w:rsid w:val="AFFF5FEF"/>
    <w:rsid w:val="B6BE2447"/>
    <w:rsid w:val="B8A7B3E5"/>
    <w:rsid w:val="BA7FA083"/>
    <w:rsid w:val="BEE9EBFD"/>
    <w:rsid w:val="BFD30C03"/>
    <w:rsid w:val="C9BE9AF5"/>
    <w:rsid w:val="CDDBE551"/>
    <w:rsid w:val="CF798F47"/>
    <w:rsid w:val="D47E27DD"/>
    <w:rsid w:val="DCF925C3"/>
    <w:rsid w:val="DF1F60F2"/>
    <w:rsid w:val="DF7FD2EB"/>
    <w:rsid w:val="E7FF1A29"/>
    <w:rsid w:val="E7FF94F1"/>
    <w:rsid w:val="EB7D2F77"/>
    <w:rsid w:val="ECBB442D"/>
    <w:rsid w:val="EF4FAC89"/>
    <w:rsid w:val="F3FFCD25"/>
    <w:rsid w:val="F71A80D8"/>
    <w:rsid w:val="F7FF44A5"/>
    <w:rsid w:val="F7FF6D29"/>
    <w:rsid w:val="F9BFD191"/>
    <w:rsid w:val="FB7774C3"/>
    <w:rsid w:val="FB79DFA7"/>
    <w:rsid w:val="FB93B244"/>
    <w:rsid w:val="FBDE47FE"/>
    <w:rsid w:val="FD8DCDA0"/>
    <w:rsid w:val="FDADA9A4"/>
    <w:rsid w:val="FDAFD972"/>
    <w:rsid w:val="FEEDAD76"/>
    <w:rsid w:val="FEEFAA1C"/>
    <w:rsid w:val="FF27A193"/>
    <w:rsid w:val="FF5D465F"/>
    <w:rsid w:val="FF6C9BA4"/>
    <w:rsid w:val="FF736647"/>
    <w:rsid w:val="FFBFBC99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9</Pages>
  <Words>667</Words>
  <Characters>3806</Characters>
  <Lines>31</Lines>
  <Paragraphs>8</Paragraphs>
  <TotalTime>57</TotalTime>
  <ScaleCrop>false</ScaleCrop>
  <LinksUpToDate>false</LinksUpToDate>
  <CharactersWithSpaces>4465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2024-06-11T11:15:00Z</dcterms:created>
  <dc:creator>李淑玉</dc:creator>
  <cp:lastModifiedBy>user</cp:lastModifiedBy>
  <cp:lastPrinted>2026-06-26T00:17:00Z</cp:lastPrinted>
  <dcterms:modified xsi:type="dcterms:W3CDTF">2026-07-02T14:21:04Z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2052-12.1.2.22575</vt:lpwstr>
  </property>
  <property fmtid="{D5CDD505-2E9C-101B-9397-08002B2CF9AE}" pid="6" name="ICV">
    <vt:lpwstr>B6928FF8D4A54134AC48F2B098925ACA_13</vt:lpwstr>
  </property>
</Properties>
</file>