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863" w:rsidRPr="00EC4863" w:rsidRDefault="00EC4863" w:rsidP="00EC4863">
      <w:pPr>
        <w:spacing w:line="560" w:lineRule="exact"/>
        <w:jc w:val="left"/>
        <w:rPr>
          <w:rFonts w:ascii="仿宋_GB2312" w:eastAsia="仿宋_GB2312" w:hAnsi="仿宋_GB2312" w:cs="仿宋_GB2312" w:hint="eastAsia"/>
          <w:sz w:val="28"/>
          <w:szCs w:val="36"/>
        </w:rPr>
      </w:pPr>
      <w:r w:rsidRPr="00EC4863">
        <w:rPr>
          <w:rFonts w:ascii="仿宋_GB2312" w:eastAsia="仿宋_GB2312" w:hAnsi="仿宋_GB2312" w:cs="仿宋_GB2312" w:hint="eastAsia"/>
          <w:sz w:val="28"/>
          <w:szCs w:val="36"/>
        </w:rPr>
        <w:t>附件1：</w:t>
      </w:r>
    </w:p>
    <w:p w:rsidR="003F47E4" w:rsidRPr="006519F3" w:rsidRDefault="00774430" w:rsidP="003F47E4">
      <w:pPr>
        <w:spacing w:line="560" w:lineRule="exact"/>
        <w:jc w:val="center"/>
        <w:rPr>
          <w:rFonts w:ascii="方正小标宋简体" w:eastAsia="方正小标宋简体" w:hAnsi="仿宋_GB2312" w:cs="仿宋_GB2312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sz w:val="36"/>
          <w:szCs w:val="36"/>
        </w:rPr>
        <w:t>蚌埠经济开发区投资集团有限公司</w:t>
      </w:r>
      <w:r w:rsidR="003F47E4" w:rsidRPr="006519F3">
        <w:rPr>
          <w:rFonts w:ascii="方正小标宋简体" w:eastAsia="方正小标宋简体" w:hAnsi="仿宋_GB2312" w:cs="仿宋_GB2312" w:hint="eastAsia"/>
          <w:sz w:val="36"/>
          <w:szCs w:val="36"/>
        </w:rPr>
        <w:t>招聘职位计划表</w:t>
      </w:r>
    </w:p>
    <w:tbl>
      <w:tblPr>
        <w:tblStyle w:val="a5"/>
        <w:tblW w:w="16316" w:type="dxa"/>
        <w:jc w:val="center"/>
        <w:tblInd w:w="56" w:type="dxa"/>
        <w:tblLayout w:type="fixed"/>
        <w:tblLook w:val="04A0"/>
      </w:tblPr>
      <w:tblGrid>
        <w:gridCol w:w="567"/>
        <w:gridCol w:w="1179"/>
        <w:gridCol w:w="1374"/>
        <w:gridCol w:w="753"/>
        <w:gridCol w:w="819"/>
        <w:gridCol w:w="1134"/>
        <w:gridCol w:w="993"/>
        <w:gridCol w:w="1032"/>
        <w:gridCol w:w="2923"/>
        <w:gridCol w:w="4013"/>
        <w:gridCol w:w="1529"/>
      </w:tblGrid>
      <w:tr w:rsidR="00D0603C" w:rsidRPr="00B749AF" w:rsidTr="00705A5E">
        <w:trPr>
          <w:trHeight w:val="568"/>
          <w:jc w:val="center"/>
        </w:trPr>
        <w:tc>
          <w:tcPr>
            <w:tcW w:w="567" w:type="dxa"/>
            <w:vMerge w:val="restart"/>
            <w:vAlign w:val="center"/>
          </w:tcPr>
          <w:p w:rsidR="00D0603C" w:rsidRPr="00014036" w:rsidRDefault="00D0603C" w:rsidP="00E74FD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pacing w:val="-20"/>
                <w:sz w:val="24"/>
                <w:szCs w:val="28"/>
              </w:rPr>
            </w:pPr>
            <w:r w:rsidRPr="00014036">
              <w:rPr>
                <w:rFonts w:ascii="仿宋_GB2312" w:eastAsia="仿宋_GB2312" w:hAnsi="仿宋_GB2312" w:cs="仿宋_GB2312" w:hint="eastAsia"/>
                <w:b/>
                <w:spacing w:val="-20"/>
                <w:sz w:val="24"/>
                <w:szCs w:val="28"/>
              </w:rPr>
              <w:t>序号</w:t>
            </w:r>
          </w:p>
        </w:tc>
        <w:tc>
          <w:tcPr>
            <w:tcW w:w="1179" w:type="dxa"/>
            <w:vMerge w:val="restart"/>
            <w:vAlign w:val="center"/>
          </w:tcPr>
          <w:p w:rsidR="00D0603C" w:rsidRPr="006519F3" w:rsidRDefault="00705A5E" w:rsidP="00D0603C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职位    代码</w:t>
            </w:r>
          </w:p>
        </w:tc>
        <w:tc>
          <w:tcPr>
            <w:tcW w:w="1374" w:type="dxa"/>
            <w:vMerge w:val="restart"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招聘</w:t>
            </w:r>
          </w:p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职位</w:t>
            </w:r>
          </w:p>
        </w:tc>
        <w:tc>
          <w:tcPr>
            <w:tcW w:w="753" w:type="dxa"/>
            <w:vMerge w:val="restart"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招聘人数</w:t>
            </w:r>
          </w:p>
        </w:tc>
        <w:tc>
          <w:tcPr>
            <w:tcW w:w="10914" w:type="dxa"/>
            <w:gridSpan w:val="6"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具体要求</w:t>
            </w:r>
          </w:p>
        </w:tc>
        <w:tc>
          <w:tcPr>
            <w:tcW w:w="1529" w:type="dxa"/>
            <w:tcBorders>
              <w:bottom w:val="nil"/>
            </w:tcBorders>
            <w:vAlign w:val="center"/>
          </w:tcPr>
          <w:p w:rsidR="00D0603C" w:rsidRPr="006519F3" w:rsidRDefault="00D0603C" w:rsidP="007D52B9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</w:p>
        </w:tc>
      </w:tr>
      <w:tr w:rsidR="00D0603C" w:rsidRPr="00B749AF" w:rsidTr="00705A5E">
        <w:trPr>
          <w:trHeight w:val="70"/>
          <w:jc w:val="center"/>
        </w:trPr>
        <w:tc>
          <w:tcPr>
            <w:tcW w:w="567" w:type="dxa"/>
            <w:vMerge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pacing w:val="-4"/>
                <w:sz w:val="24"/>
                <w:szCs w:val="28"/>
              </w:rPr>
            </w:pPr>
          </w:p>
        </w:tc>
        <w:tc>
          <w:tcPr>
            <w:tcW w:w="1179" w:type="dxa"/>
            <w:vMerge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  <w:tc>
          <w:tcPr>
            <w:tcW w:w="1374" w:type="dxa"/>
            <w:vMerge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  <w:tc>
          <w:tcPr>
            <w:tcW w:w="753" w:type="dxa"/>
            <w:vMerge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性</w:t>
            </w: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 xml:space="preserve"> </w:t>
            </w: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别</w:t>
            </w:r>
          </w:p>
        </w:tc>
        <w:tc>
          <w:tcPr>
            <w:tcW w:w="1134" w:type="dxa"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 xml:space="preserve"> </w:t>
            </w: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龄</w:t>
            </w:r>
          </w:p>
        </w:tc>
        <w:tc>
          <w:tcPr>
            <w:tcW w:w="993" w:type="dxa"/>
            <w:vAlign w:val="center"/>
          </w:tcPr>
          <w:p w:rsidR="00D0603C" w:rsidRDefault="00D0603C" w:rsidP="00E74FD6">
            <w:pPr>
              <w:spacing w:line="28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学历</w:t>
            </w:r>
          </w:p>
          <w:p w:rsidR="00D0603C" w:rsidRPr="006519F3" w:rsidRDefault="00D0603C" w:rsidP="00E74FD6">
            <w:pPr>
              <w:spacing w:line="28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层次</w:t>
            </w:r>
          </w:p>
        </w:tc>
        <w:tc>
          <w:tcPr>
            <w:tcW w:w="1032" w:type="dxa"/>
            <w:vAlign w:val="center"/>
          </w:tcPr>
          <w:p w:rsidR="00D0603C" w:rsidRDefault="00D0603C" w:rsidP="00E74FD6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学历</w:t>
            </w:r>
          </w:p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类别</w:t>
            </w:r>
          </w:p>
        </w:tc>
        <w:tc>
          <w:tcPr>
            <w:tcW w:w="2923" w:type="dxa"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专</w:t>
            </w: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 xml:space="preserve">  </w:t>
            </w: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业</w:t>
            </w:r>
          </w:p>
        </w:tc>
        <w:tc>
          <w:tcPr>
            <w:tcW w:w="4013" w:type="dxa"/>
            <w:vAlign w:val="center"/>
          </w:tcPr>
          <w:p w:rsidR="00D0603C" w:rsidRPr="006519F3" w:rsidRDefault="00D0603C" w:rsidP="00E74FD6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岗位要求</w:t>
            </w:r>
          </w:p>
        </w:tc>
        <w:tc>
          <w:tcPr>
            <w:tcW w:w="1529" w:type="dxa"/>
            <w:tcBorders>
              <w:top w:val="nil"/>
            </w:tcBorders>
          </w:tcPr>
          <w:p w:rsidR="00D0603C" w:rsidRPr="006519F3" w:rsidRDefault="00D0603C" w:rsidP="00D0603C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备</w:t>
            </w: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 xml:space="preserve">  </w:t>
            </w: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注</w:t>
            </w:r>
          </w:p>
        </w:tc>
      </w:tr>
      <w:tr w:rsidR="00D0603C" w:rsidRPr="00B749AF" w:rsidTr="00705A5E">
        <w:trPr>
          <w:trHeight w:val="898"/>
          <w:jc w:val="center"/>
        </w:trPr>
        <w:tc>
          <w:tcPr>
            <w:tcW w:w="567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1179" w:type="dxa"/>
            <w:vAlign w:val="center"/>
          </w:tcPr>
          <w:p w:rsidR="00D0603C" w:rsidRPr="00AF501B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20221101</w:t>
            </w:r>
          </w:p>
        </w:tc>
        <w:tc>
          <w:tcPr>
            <w:tcW w:w="1374" w:type="dxa"/>
            <w:vAlign w:val="center"/>
          </w:tcPr>
          <w:p w:rsidR="00D0603C" w:rsidRPr="00AF501B" w:rsidRDefault="00D0603C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会计岗</w:t>
            </w:r>
          </w:p>
        </w:tc>
        <w:tc>
          <w:tcPr>
            <w:tcW w:w="75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35周岁及以下</w:t>
            </w:r>
          </w:p>
        </w:tc>
        <w:tc>
          <w:tcPr>
            <w:tcW w:w="99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会计学、财务管理</w:t>
            </w:r>
          </w:p>
        </w:tc>
        <w:tc>
          <w:tcPr>
            <w:tcW w:w="4013" w:type="dxa"/>
            <w:vAlign w:val="center"/>
          </w:tcPr>
          <w:p w:rsidR="00D0603C" w:rsidRPr="00AF501B" w:rsidRDefault="00D0603C" w:rsidP="00FF515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4F3FB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F840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 w:rsidR="004F3FB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以上会计工作经验；能熟练使用财务软件及办公软件；具有</w:t>
            </w: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房地产行业会计工作经验者优先</w:t>
            </w:r>
            <w:r w:rsidR="004F3FB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D0603C" w:rsidRPr="00FF515A" w:rsidRDefault="00FF515A" w:rsidP="00FF515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FF515A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具有中级及以上会计职称证书</w:t>
            </w:r>
          </w:p>
        </w:tc>
      </w:tr>
      <w:tr w:rsidR="00D0603C" w:rsidRPr="00B749AF" w:rsidTr="00EC4863">
        <w:trPr>
          <w:trHeight w:val="848"/>
          <w:jc w:val="center"/>
        </w:trPr>
        <w:tc>
          <w:tcPr>
            <w:tcW w:w="567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1179" w:type="dxa"/>
            <w:vAlign w:val="center"/>
          </w:tcPr>
          <w:p w:rsidR="00D0603C" w:rsidRPr="00AF501B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20221102</w:t>
            </w:r>
          </w:p>
        </w:tc>
        <w:tc>
          <w:tcPr>
            <w:tcW w:w="1374" w:type="dxa"/>
            <w:vAlign w:val="center"/>
          </w:tcPr>
          <w:p w:rsidR="00D0603C" w:rsidRPr="00AF501B" w:rsidRDefault="00D0603C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出纳岗</w:t>
            </w:r>
          </w:p>
        </w:tc>
        <w:tc>
          <w:tcPr>
            <w:tcW w:w="75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D0603C" w:rsidRPr="00AF501B" w:rsidRDefault="004F3FBD" w:rsidP="00261B3C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261B3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  <w:r w:rsidR="00D0603C"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周岁及以下</w:t>
            </w:r>
          </w:p>
        </w:tc>
        <w:tc>
          <w:tcPr>
            <w:tcW w:w="99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会计学、财务管理</w:t>
            </w:r>
          </w:p>
        </w:tc>
        <w:tc>
          <w:tcPr>
            <w:tcW w:w="4013" w:type="dxa"/>
            <w:vAlign w:val="center"/>
          </w:tcPr>
          <w:p w:rsidR="00D0603C" w:rsidRPr="00AF501B" w:rsidRDefault="00D0603C" w:rsidP="00FF515A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1年</w:t>
            </w:r>
            <w:r w:rsidR="00F8406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以上会计工作经验</w:t>
            </w:r>
            <w:r w:rsidR="004F3FB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</w:t>
            </w:r>
            <w:r w:rsidR="004F3FBD"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能熟练使用财务软件及办公软件</w:t>
            </w:r>
            <w:r w:rsidR="004F3FB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；具有</w:t>
            </w: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房地产行业会计工作经验者优先</w:t>
            </w:r>
            <w:r w:rsidR="004F3FB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D0603C" w:rsidRPr="00FF515A" w:rsidRDefault="00FF515A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0"/>
                <w:sz w:val="24"/>
                <w:szCs w:val="24"/>
              </w:rPr>
            </w:pPr>
            <w:r w:rsidRPr="00FF515A">
              <w:rPr>
                <w:rFonts w:ascii="仿宋_GB2312" w:eastAsia="仿宋_GB2312" w:hAnsi="仿宋_GB2312" w:cs="仿宋_GB2312" w:hint="eastAsia"/>
                <w:spacing w:val="-20"/>
                <w:sz w:val="24"/>
                <w:szCs w:val="24"/>
              </w:rPr>
              <w:t>具有初级及以上会计职称证书</w:t>
            </w:r>
          </w:p>
        </w:tc>
      </w:tr>
      <w:tr w:rsidR="00D0603C" w:rsidRPr="00B749AF" w:rsidTr="002C7E09">
        <w:trPr>
          <w:trHeight w:val="699"/>
          <w:jc w:val="center"/>
        </w:trPr>
        <w:tc>
          <w:tcPr>
            <w:tcW w:w="567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D0603C" w:rsidRPr="00AF501B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20221103</w:t>
            </w:r>
          </w:p>
        </w:tc>
        <w:tc>
          <w:tcPr>
            <w:tcW w:w="1374" w:type="dxa"/>
            <w:vAlign w:val="center"/>
          </w:tcPr>
          <w:p w:rsidR="00D0603C" w:rsidRPr="00705A5E" w:rsidRDefault="00D0603C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</w:pPr>
            <w:r w:rsidRPr="00705A5E"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综合文字岗</w:t>
            </w:r>
          </w:p>
        </w:tc>
        <w:tc>
          <w:tcPr>
            <w:tcW w:w="75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D0603C" w:rsidRPr="00AF501B" w:rsidRDefault="00D0603C" w:rsidP="004B26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4B262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周岁及以下</w:t>
            </w:r>
          </w:p>
        </w:tc>
        <w:tc>
          <w:tcPr>
            <w:tcW w:w="99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D0603C" w:rsidRPr="00AF501B" w:rsidRDefault="00D0603C" w:rsidP="006E484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汉语言文学、思想政治教育</w:t>
            </w:r>
          </w:p>
        </w:tc>
        <w:tc>
          <w:tcPr>
            <w:tcW w:w="401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1年及以上综合文字工作经历，能熟练应用办公软件。</w:t>
            </w:r>
          </w:p>
        </w:tc>
        <w:tc>
          <w:tcPr>
            <w:tcW w:w="1529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603C" w:rsidRPr="00040872" w:rsidTr="002C7E09">
        <w:trPr>
          <w:trHeight w:val="992"/>
          <w:jc w:val="center"/>
        </w:trPr>
        <w:tc>
          <w:tcPr>
            <w:tcW w:w="567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1179" w:type="dxa"/>
            <w:vAlign w:val="center"/>
          </w:tcPr>
          <w:p w:rsidR="00D0603C" w:rsidRPr="00AF501B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20221104</w:t>
            </w:r>
          </w:p>
        </w:tc>
        <w:tc>
          <w:tcPr>
            <w:tcW w:w="1374" w:type="dxa"/>
            <w:vAlign w:val="center"/>
          </w:tcPr>
          <w:p w:rsidR="00D0603C" w:rsidRPr="00705A5E" w:rsidRDefault="00C8223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</w:pPr>
            <w:r w:rsidRPr="00705A5E"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  <w:t>人力资源岗</w:t>
            </w:r>
          </w:p>
        </w:tc>
        <w:tc>
          <w:tcPr>
            <w:tcW w:w="753" w:type="dxa"/>
            <w:vAlign w:val="center"/>
          </w:tcPr>
          <w:p w:rsidR="00D0603C" w:rsidRPr="00AF501B" w:rsidRDefault="00861433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30周岁及以下</w:t>
            </w:r>
          </w:p>
        </w:tc>
        <w:tc>
          <w:tcPr>
            <w:tcW w:w="99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人力资源管理</w:t>
            </w:r>
          </w:p>
        </w:tc>
        <w:tc>
          <w:tcPr>
            <w:tcW w:w="4013" w:type="dxa"/>
            <w:vAlign w:val="center"/>
          </w:tcPr>
          <w:p w:rsidR="00D0603C" w:rsidRPr="00AF501B" w:rsidRDefault="00861433" w:rsidP="00AF501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1年及以上人力资源管理工作经验</w:t>
            </w:r>
            <w:r w:rsidR="00465BD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，</w:t>
            </w:r>
            <w:r w:rsidR="00465BD0" w:rsidRPr="00465BD0">
              <w:rPr>
                <w:rFonts w:ascii="仿宋_GB2312" w:eastAsia="仿宋_GB2312" w:hAnsi="仿宋_GB2312" w:cs="仿宋_GB2312"/>
                <w:sz w:val="24"/>
                <w:szCs w:val="24"/>
              </w:rPr>
              <w:t>熟悉人力资源管理</w:t>
            </w:r>
            <w:r w:rsidR="00465BD0">
              <w:rPr>
                <w:rFonts w:ascii="仿宋_GB2312" w:eastAsia="仿宋_GB2312" w:hAnsi="仿宋_GB2312" w:cs="仿宋_GB2312"/>
                <w:sz w:val="24"/>
                <w:szCs w:val="24"/>
              </w:rPr>
              <w:t>工作模块和</w:t>
            </w:r>
            <w:r w:rsidR="00465BD0" w:rsidRPr="00465BD0">
              <w:rPr>
                <w:rFonts w:ascii="仿宋_GB2312" w:eastAsia="仿宋_GB2312" w:hAnsi="仿宋_GB2312" w:cs="仿宋_GB2312"/>
                <w:sz w:val="24"/>
                <w:szCs w:val="24"/>
              </w:rPr>
              <w:t>相关法律法规</w:t>
            </w:r>
            <w:r w:rsidR="00465BD0">
              <w:rPr>
                <w:rFonts w:ascii="仿宋_GB2312" w:eastAsia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0603C" w:rsidRPr="00040872" w:rsidTr="00705A5E">
        <w:trPr>
          <w:trHeight w:val="817"/>
          <w:jc w:val="center"/>
        </w:trPr>
        <w:tc>
          <w:tcPr>
            <w:tcW w:w="567" w:type="dxa"/>
            <w:vAlign w:val="center"/>
          </w:tcPr>
          <w:p w:rsidR="00D0603C" w:rsidRPr="00AF501B" w:rsidRDefault="00861433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1179" w:type="dxa"/>
            <w:vAlign w:val="center"/>
          </w:tcPr>
          <w:p w:rsidR="00D0603C" w:rsidRPr="00AF501B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20221105</w:t>
            </w:r>
          </w:p>
        </w:tc>
        <w:tc>
          <w:tcPr>
            <w:tcW w:w="1374" w:type="dxa"/>
            <w:vAlign w:val="center"/>
          </w:tcPr>
          <w:p w:rsidR="00D0603C" w:rsidRPr="00705A5E" w:rsidRDefault="00C8223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</w:pPr>
            <w:r w:rsidRPr="00705A5E"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综合</w:t>
            </w:r>
            <w:r w:rsidR="00D0603C" w:rsidRPr="00705A5E"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文秘岗</w:t>
            </w:r>
          </w:p>
        </w:tc>
        <w:tc>
          <w:tcPr>
            <w:tcW w:w="75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30周岁及以下</w:t>
            </w:r>
          </w:p>
        </w:tc>
        <w:tc>
          <w:tcPr>
            <w:tcW w:w="993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D0603C" w:rsidRPr="00AF501B" w:rsidRDefault="00D0603C" w:rsidP="004B262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汉语言文学、应用语言学、新闻学</w:t>
            </w:r>
          </w:p>
        </w:tc>
        <w:tc>
          <w:tcPr>
            <w:tcW w:w="4013" w:type="dxa"/>
            <w:vAlign w:val="center"/>
          </w:tcPr>
          <w:p w:rsidR="00D0603C" w:rsidRPr="00AF501B" w:rsidRDefault="00861433" w:rsidP="00861433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861433"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及</w:t>
            </w:r>
            <w:r w:rsidRPr="00861433">
              <w:rPr>
                <w:rFonts w:ascii="仿宋_GB2312" w:eastAsia="仿宋_GB2312" w:hAnsi="仿宋_GB2312" w:cs="仿宋_GB2312"/>
                <w:sz w:val="24"/>
                <w:szCs w:val="24"/>
              </w:rPr>
              <w:t>以上综合文字工作经验，熟悉公文写作流程，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具</w:t>
            </w:r>
            <w:r w:rsidRPr="00861433">
              <w:rPr>
                <w:rFonts w:ascii="仿宋_GB2312" w:eastAsia="仿宋_GB2312" w:hAnsi="仿宋_GB2312" w:cs="仿宋_GB2312"/>
                <w:sz w:val="24"/>
                <w:szCs w:val="24"/>
              </w:rPr>
              <w:t>有较强的写作能力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、学习分析能力</w:t>
            </w:r>
            <w:r w:rsidRPr="00861433">
              <w:rPr>
                <w:rFonts w:ascii="仿宋_GB2312" w:eastAsia="仿宋_GB2312" w:hAnsi="仿宋_GB2312" w:cs="仿宋_GB2312"/>
                <w:sz w:val="24"/>
                <w:szCs w:val="24"/>
              </w:rPr>
              <w:t>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思维逻辑</w:t>
            </w:r>
            <w:r w:rsidRPr="00861433">
              <w:rPr>
                <w:rFonts w:ascii="仿宋_GB2312" w:eastAsia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D0603C" w:rsidRPr="00AF501B" w:rsidRDefault="00D0603C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217F4" w:rsidRPr="00040872" w:rsidTr="00705A5E">
        <w:trPr>
          <w:trHeight w:val="1808"/>
          <w:jc w:val="center"/>
        </w:trPr>
        <w:tc>
          <w:tcPr>
            <w:tcW w:w="567" w:type="dxa"/>
            <w:vAlign w:val="center"/>
          </w:tcPr>
          <w:p w:rsidR="002217F4" w:rsidRPr="00AF501B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1179" w:type="dxa"/>
            <w:vAlign w:val="center"/>
          </w:tcPr>
          <w:p w:rsidR="002217F4" w:rsidRPr="00AF501B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20221106</w:t>
            </w:r>
          </w:p>
        </w:tc>
        <w:tc>
          <w:tcPr>
            <w:tcW w:w="1374" w:type="dxa"/>
            <w:vAlign w:val="center"/>
          </w:tcPr>
          <w:p w:rsidR="002217F4" w:rsidRPr="007D52B9" w:rsidRDefault="002217F4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投资总监</w:t>
            </w:r>
          </w:p>
        </w:tc>
        <w:tc>
          <w:tcPr>
            <w:tcW w:w="753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</w:t>
            </w: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0周岁及以下</w:t>
            </w:r>
          </w:p>
        </w:tc>
        <w:tc>
          <w:tcPr>
            <w:tcW w:w="993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2217F4" w:rsidRPr="002217F4" w:rsidRDefault="002217F4" w:rsidP="002217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经济学、金融学、投资学、经济与金融</w:t>
            </w:r>
          </w:p>
        </w:tc>
        <w:tc>
          <w:tcPr>
            <w:tcW w:w="4013" w:type="dxa"/>
            <w:vAlign w:val="center"/>
          </w:tcPr>
          <w:p w:rsidR="002217F4" w:rsidRPr="002217F4" w:rsidRDefault="00164501" w:rsidP="008B6098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2217F4" w:rsidRPr="0022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1E71C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 w:rsidR="002217F4" w:rsidRPr="0022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以上投资</w:t>
            </w:r>
            <w:r w:rsidR="00AE14A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  <w:r w:rsidR="002217F4" w:rsidRPr="0022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经验，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</w:t>
            </w:r>
            <w:r w:rsidR="002217F4" w:rsidRPr="0022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1E71CF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 w:rsidR="002217F4" w:rsidRPr="0022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以上投资总监岗位</w:t>
            </w:r>
            <w:r w:rsidR="008B60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  <w:r w:rsidR="002217F4" w:rsidRPr="002217F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经验；</w:t>
            </w:r>
            <w:r w:rsidR="008B6098" w:rsidRPr="00164501">
              <w:rPr>
                <w:rFonts w:ascii="仿宋_GB2312" w:eastAsia="仿宋_GB2312" w:hAnsi="仿宋_GB2312" w:cs="仿宋_GB2312"/>
                <w:sz w:val="24"/>
                <w:szCs w:val="24"/>
              </w:rPr>
              <w:t>具备</w:t>
            </w:r>
            <w:r w:rsidR="008B6098">
              <w:rPr>
                <w:rFonts w:ascii="仿宋_GB2312" w:eastAsia="仿宋_GB2312" w:hAnsi="仿宋_GB2312" w:cs="仿宋_GB2312"/>
                <w:sz w:val="24"/>
                <w:szCs w:val="24"/>
              </w:rPr>
              <w:t>投资</w:t>
            </w:r>
            <w:r w:rsidR="008B6098" w:rsidRPr="00164501">
              <w:rPr>
                <w:rFonts w:ascii="仿宋_GB2312" w:eastAsia="仿宋_GB2312" w:hAnsi="仿宋_GB2312" w:cs="仿宋_GB2312"/>
                <w:sz w:val="24"/>
                <w:szCs w:val="24"/>
              </w:rPr>
              <w:t>基金的</w:t>
            </w:r>
            <w:r w:rsidR="008B60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组建</w:t>
            </w:r>
            <w:r w:rsidR="008B6098">
              <w:rPr>
                <w:rFonts w:ascii="仿宋_GB2312" w:eastAsia="仿宋_GB2312" w:hAnsi="仿宋_GB2312" w:cs="仿宋_GB2312"/>
                <w:sz w:val="24"/>
                <w:szCs w:val="24"/>
              </w:rPr>
              <w:t>、运营、管理</w:t>
            </w:r>
            <w:r w:rsidR="008B609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等</w:t>
            </w:r>
            <w:r w:rsidR="008B6098" w:rsidRPr="00164501">
              <w:rPr>
                <w:rFonts w:ascii="仿宋_GB2312" w:eastAsia="仿宋_GB2312" w:hAnsi="仿宋_GB2312" w:cs="仿宋_GB2312"/>
                <w:sz w:val="24"/>
                <w:szCs w:val="24"/>
              </w:rPr>
              <w:t>全流程实操工作经历</w:t>
            </w:r>
            <w:r w:rsidR="008B6098">
              <w:rPr>
                <w:rFonts w:ascii="仿宋_GB2312" w:eastAsia="仿宋_GB2312" w:hAnsi="仿宋_GB2312" w:cs="仿宋_GB2312"/>
                <w:sz w:val="24"/>
                <w:szCs w:val="24"/>
              </w:rPr>
              <w:t>；</w:t>
            </w:r>
            <w:r w:rsidR="00F00AC4" w:rsidRPr="00F00AC4">
              <w:rPr>
                <w:rFonts w:ascii="仿宋_GB2312" w:eastAsia="仿宋_GB2312" w:hAnsi="仿宋_GB2312" w:cs="仿宋_GB2312"/>
                <w:sz w:val="24"/>
                <w:szCs w:val="24"/>
              </w:rPr>
              <w:t>熟练掌握投资分析、风险评估、投资</w:t>
            </w:r>
            <w:r w:rsidR="00AE14AC">
              <w:rPr>
                <w:rFonts w:ascii="仿宋_GB2312" w:eastAsia="仿宋_GB2312" w:hAnsi="仿宋_GB2312" w:cs="仿宋_GB2312"/>
                <w:sz w:val="24"/>
                <w:szCs w:val="24"/>
              </w:rPr>
              <w:t>管理</w:t>
            </w:r>
            <w:r w:rsidR="00F00AC4" w:rsidRPr="00F00AC4">
              <w:rPr>
                <w:rFonts w:ascii="仿宋_GB2312" w:eastAsia="仿宋_GB2312" w:hAnsi="仿宋_GB2312" w:cs="仿宋_GB2312"/>
                <w:sz w:val="24"/>
                <w:szCs w:val="24"/>
              </w:rPr>
              <w:t>流程</w:t>
            </w:r>
            <w:r w:rsidR="00AE14AC">
              <w:rPr>
                <w:rFonts w:ascii="仿宋_GB2312" w:eastAsia="仿宋_GB2312" w:hAnsi="仿宋_GB2312" w:cs="仿宋_GB2312"/>
                <w:sz w:val="24"/>
                <w:szCs w:val="24"/>
              </w:rPr>
              <w:t>及相关业务。</w:t>
            </w:r>
          </w:p>
        </w:tc>
        <w:tc>
          <w:tcPr>
            <w:tcW w:w="1529" w:type="dxa"/>
            <w:vAlign w:val="center"/>
          </w:tcPr>
          <w:p w:rsidR="002217F4" w:rsidRPr="007D52B9" w:rsidRDefault="002217F4" w:rsidP="00861433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217F4" w:rsidRPr="00040872" w:rsidTr="00705A5E">
        <w:trPr>
          <w:trHeight w:val="560"/>
          <w:jc w:val="center"/>
        </w:trPr>
        <w:tc>
          <w:tcPr>
            <w:tcW w:w="567" w:type="dxa"/>
            <w:vMerge w:val="restart"/>
            <w:vAlign w:val="center"/>
          </w:tcPr>
          <w:p w:rsidR="002217F4" w:rsidRPr="00014036" w:rsidRDefault="002217F4" w:rsidP="004E483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pacing w:val="-20"/>
                <w:sz w:val="24"/>
                <w:szCs w:val="28"/>
              </w:rPr>
            </w:pPr>
            <w:r w:rsidRPr="00014036">
              <w:rPr>
                <w:rFonts w:ascii="仿宋_GB2312" w:eastAsia="仿宋_GB2312" w:hAnsi="仿宋_GB2312" w:cs="仿宋_GB2312" w:hint="eastAsia"/>
                <w:b/>
                <w:spacing w:val="-20"/>
                <w:sz w:val="24"/>
                <w:szCs w:val="28"/>
              </w:rPr>
              <w:lastRenderedPageBreak/>
              <w:t>序号</w:t>
            </w:r>
          </w:p>
        </w:tc>
        <w:tc>
          <w:tcPr>
            <w:tcW w:w="1179" w:type="dxa"/>
            <w:vMerge w:val="restart"/>
            <w:vAlign w:val="center"/>
          </w:tcPr>
          <w:p w:rsidR="00EC4863" w:rsidRDefault="00EC4863" w:rsidP="00705A5E">
            <w:pPr>
              <w:spacing w:line="320" w:lineRule="exact"/>
              <w:jc w:val="center"/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职位</w:t>
            </w:r>
          </w:p>
          <w:p w:rsidR="002217F4" w:rsidRPr="006519F3" w:rsidRDefault="00EC4863" w:rsidP="00705A5E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代码</w:t>
            </w:r>
          </w:p>
        </w:tc>
        <w:tc>
          <w:tcPr>
            <w:tcW w:w="1374" w:type="dxa"/>
            <w:vMerge w:val="restart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招聘</w:t>
            </w:r>
          </w:p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职位</w:t>
            </w:r>
          </w:p>
        </w:tc>
        <w:tc>
          <w:tcPr>
            <w:tcW w:w="753" w:type="dxa"/>
            <w:vMerge w:val="restart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招聘人数</w:t>
            </w:r>
          </w:p>
        </w:tc>
        <w:tc>
          <w:tcPr>
            <w:tcW w:w="10914" w:type="dxa"/>
            <w:gridSpan w:val="6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具体要求</w:t>
            </w:r>
          </w:p>
        </w:tc>
        <w:tc>
          <w:tcPr>
            <w:tcW w:w="1529" w:type="dxa"/>
            <w:vMerge w:val="restart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备</w:t>
            </w: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 xml:space="preserve">  </w:t>
            </w: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注</w:t>
            </w:r>
          </w:p>
        </w:tc>
      </w:tr>
      <w:tr w:rsidR="002217F4" w:rsidRPr="00040872" w:rsidTr="00705A5E">
        <w:trPr>
          <w:trHeight w:val="557"/>
          <w:jc w:val="center"/>
        </w:trPr>
        <w:tc>
          <w:tcPr>
            <w:tcW w:w="567" w:type="dxa"/>
            <w:vMerge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b/>
                <w:spacing w:val="-4"/>
                <w:sz w:val="24"/>
                <w:szCs w:val="28"/>
              </w:rPr>
            </w:pPr>
          </w:p>
        </w:tc>
        <w:tc>
          <w:tcPr>
            <w:tcW w:w="1179" w:type="dxa"/>
            <w:vMerge/>
            <w:vAlign w:val="center"/>
          </w:tcPr>
          <w:p w:rsidR="002217F4" w:rsidRPr="006519F3" w:rsidRDefault="002217F4" w:rsidP="00705A5E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  <w:tc>
          <w:tcPr>
            <w:tcW w:w="1374" w:type="dxa"/>
            <w:vMerge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  <w:tc>
          <w:tcPr>
            <w:tcW w:w="753" w:type="dxa"/>
            <w:vMerge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  <w:tc>
          <w:tcPr>
            <w:tcW w:w="819" w:type="dxa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性</w:t>
            </w: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 xml:space="preserve"> </w:t>
            </w: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别</w:t>
            </w:r>
          </w:p>
        </w:tc>
        <w:tc>
          <w:tcPr>
            <w:tcW w:w="1134" w:type="dxa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年</w:t>
            </w: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 xml:space="preserve"> </w:t>
            </w: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龄</w:t>
            </w:r>
          </w:p>
        </w:tc>
        <w:tc>
          <w:tcPr>
            <w:tcW w:w="993" w:type="dxa"/>
            <w:vAlign w:val="center"/>
          </w:tcPr>
          <w:p w:rsidR="002217F4" w:rsidRDefault="002217F4" w:rsidP="004E483B">
            <w:pPr>
              <w:spacing w:line="28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学历</w:t>
            </w:r>
          </w:p>
          <w:p w:rsidR="002217F4" w:rsidRPr="006519F3" w:rsidRDefault="002217F4" w:rsidP="004E483B">
            <w:pPr>
              <w:spacing w:line="28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层次</w:t>
            </w:r>
          </w:p>
        </w:tc>
        <w:tc>
          <w:tcPr>
            <w:tcW w:w="1032" w:type="dxa"/>
            <w:vAlign w:val="center"/>
          </w:tcPr>
          <w:p w:rsidR="002217F4" w:rsidRDefault="002217F4" w:rsidP="004E483B">
            <w:pPr>
              <w:spacing w:line="320" w:lineRule="exact"/>
              <w:jc w:val="center"/>
              <w:rPr>
                <w:rFonts w:ascii="仿宋_GB2312" w:eastAsia="仿宋_GB2312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学历</w:t>
            </w:r>
          </w:p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类别</w:t>
            </w:r>
          </w:p>
        </w:tc>
        <w:tc>
          <w:tcPr>
            <w:tcW w:w="2923" w:type="dxa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专</w:t>
            </w: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 xml:space="preserve">  </w:t>
            </w:r>
            <w:r w:rsidRPr="006519F3"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业</w:t>
            </w:r>
          </w:p>
        </w:tc>
        <w:tc>
          <w:tcPr>
            <w:tcW w:w="4013" w:type="dxa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  <w:r>
              <w:rPr>
                <w:rFonts w:ascii="仿宋_GB2312" w:eastAsia="仿宋_GB2312" w:hint="eastAsia"/>
                <w:b/>
                <w:spacing w:val="-4"/>
                <w:sz w:val="24"/>
                <w:szCs w:val="28"/>
              </w:rPr>
              <w:t>岗位要求</w:t>
            </w:r>
          </w:p>
        </w:tc>
        <w:tc>
          <w:tcPr>
            <w:tcW w:w="1529" w:type="dxa"/>
            <w:vMerge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</w:tr>
      <w:tr w:rsidR="002217F4" w:rsidRPr="00040872" w:rsidTr="00705A5E">
        <w:trPr>
          <w:trHeight w:val="701"/>
          <w:jc w:val="center"/>
        </w:trPr>
        <w:tc>
          <w:tcPr>
            <w:tcW w:w="567" w:type="dxa"/>
            <w:vAlign w:val="center"/>
          </w:tcPr>
          <w:p w:rsidR="002217F4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</w:t>
            </w:r>
          </w:p>
        </w:tc>
        <w:tc>
          <w:tcPr>
            <w:tcW w:w="1179" w:type="dxa"/>
            <w:vAlign w:val="center"/>
          </w:tcPr>
          <w:p w:rsidR="002217F4" w:rsidRPr="00705A5E" w:rsidRDefault="00705A5E" w:rsidP="00705A5E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05A5E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20221107</w:t>
            </w:r>
          </w:p>
        </w:tc>
        <w:tc>
          <w:tcPr>
            <w:tcW w:w="1374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投资岗</w:t>
            </w:r>
          </w:p>
        </w:tc>
        <w:tc>
          <w:tcPr>
            <w:tcW w:w="753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217F4" w:rsidRPr="007D52B9" w:rsidRDefault="00261B3C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  <w:r w:rsidR="002217F4"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周岁及以下</w:t>
            </w:r>
          </w:p>
        </w:tc>
        <w:tc>
          <w:tcPr>
            <w:tcW w:w="993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经济学、金融学、投资学、经济与金融</w:t>
            </w:r>
          </w:p>
        </w:tc>
        <w:tc>
          <w:tcPr>
            <w:tcW w:w="4013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A23E61">
              <w:rPr>
                <w:rFonts w:ascii="仿宋_GB2312" w:eastAsia="仿宋_GB2312" w:hAnsi="仿宋_GB2312" w:cs="仿宋_GB2312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及</w:t>
            </w:r>
            <w:r w:rsidRPr="00A23E61">
              <w:rPr>
                <w:rFonts w:ascii="仿宋_GB2312" w:eastAsia="仿宋_GB2312" w:hAnsi="仿宋_GB2312" w:cs="仿宋_GB2312"/>
                <w:sz w:val="24"/>
                <w:szCs w:val="24"/>
              </w:rPr>
              <w:t>以上</w:t>
            </w:r>
            <w:r w:rsidR="00247C4B">
              <w:rPr>
                <w:rFonts w:ascii="仿宋_GB2312" w:eastAsia="仿宋_GB2312" w:hAnsi="仿宋_GB2312" w:cs="仿宋_GB2312"/>
                <w:sz w:val="24"/>
                <w:szCs w:val="24"/>
              </w:rPr>
              <w:t>投资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</w:t>
            </w:r>
            <w:r w:rsidRPr="00A23E61">
              <w:rPr>
                <w:rFonts w:ascii="仿宋_GB2312" w:eastAsia="仿宋_GB2312" w:hAnsi="仿宋_GB2312" w:cs="仿宋_GB2312"/>
                <w:sz w:val="24"/>
                <w:szCs w:val="24"/>
              </w:rPr>
              <w:t>工作经验，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熟悉投资项目尽调分析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运营管理、服务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和退出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等运作流程；</w:t>
            </w:r>
            <w:r w:rsidRPr="002F7903">
              <w:rPr>
                <w:rFonts w:ascii="仿宋_GB2312" w:eastAsia="仿宋_GB2312" w:hAnsi="仿宋_GB2312" w:cs="仿宋_GB2312"/>
                <w:sz w:val="24"/>
                <w:szCs w:val="24"/>
              </w:rPr>
              <w:t>熟悉投资行业相关法律法规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217F4" w:rsidRPr="00040872" w:rsidTr="00705A5E">
        <w:trPr>
          <w:trHeight w:val="775"/>
          <w:jc w:val="center"/>
        </w:trPr>
        <w:tc>
          <w:tcPr>
            <w:tcW w:w="567" w:type="dxa"/>
            <w:vAlign w:val="center"/>
          </w:tcPr>
          <w:p w:rsidR="002217F4" w:rsidRPr="002217F4" w:rsidRDefault="002217F4" w:rsidP="00C025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8"/>
              </w:rPr>
            </w:pPr>
            <w:r w:rsidRPr="002217F4">
              <w:rPr>
                <w:rFonts w:ascii="仿宋_GB2312" w:eastAsia="仿宋_GB2312" w:hAnsi="仿宋_GB2312" w:cs="仿宋_GB2312" w:hint="eastAsia"/>
                <w:spacing w:val="-4"/>
                <w:sz w:val="24"/>
                <w:szCs w:val="28"/>
              </w:rPr>
              <w:t>8</w:t>
            </w:r>
          </w:p>
        </w:tc>
        <w:tc>
          <w:tcPr>
            <w:tcW w:w="1179" w:type="dxa"/>
            <w:vAlign w:val="center"/>
          </w:tcPr>
          <w:p w:rsidR="002217F4" w:rsidRPr="00705A5E" w:rsidRDefault="00705A5E" w:rsidP="00705A5E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4"/>
                <w:sz w:val="24"/>
                <w:szCs w:val="28"/>
              </w:rPr>
            </w:pPr>
            <w:r w:rsidRPr="00705A5E">
              <w:rPr>
                <w:rFonts w:ascii="仿宋_GB2312" w:eastAsia="仿宋_GB2312" w:hAnsi="宋体" w:cs="宋体" w:hint="eastAsia"/>
                <w:spacing w:val="-4"/>
                <w:sz w:val="24"/>
                <w:szCs w:val="28"/>
              </w:rPr>
              <w:t>20221108</w:t>
            </w:r>
          </w:p>
        </w:tc>
        <w:tc>
          <w:tcPr>
            <w:tcW w:w="1374" w:type="dxa"/>
            <w:vAlign w:val="center"/>
          </w:tcPr>
          <w:p w:rsidR="002217F4" w:rsidRPr="00705A5E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</w:pPr>
            <w:r w:rsidRPr="00705A5E"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新能源产业岗</w:t>
            </w:r>
          </w:p>
        </w:tc>
        <w:tc>
          <w:tcPr>
            <w:tcW w:w="753" w:type="dxa"/>
            <w:vAlign w:val="center"/>
          </w:tcPr>
          <w:p w:rsidR="002217F4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217F4" w:rsidRPr="007D52B9" w:rsidRDefault="00261B3C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  <w:r w:rsidR="002217F4"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周岁及以下</w:t>
            </w:r>
          </w:p>
        </w:tc>
        <w:tc>
          <w:tcPr>
            <w:tcW w:w="993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2217F4" w:rsidRPr="007D52B9" w:rsidRDefault="00500E01" w:rsidP="00B01E6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新能源材料与器件</w:t>
            </w:r>
          </w:p>
        </w:tc>
        <w:tc>
          <w:tcPr>
            <w:tcW w:w="4013" w:type="dxa"/>
            <w:vAlign w:val="center"/>
          </w:tcPr>
          <w:p w:rsidR="002217F4" w:rsidRPr="007D52B9" w:rsidRDefault="00B01E69" w:rsidP="00B01E69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2103A3" w:rsidRPr="002103A3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年及</w:t>
            </w:r>
            <w:r w:rsidR="002103A3" w:rsidRPr="002103A3">
              <w:rPr>
                <w:rFonts w:ascii="仿宋_GB2312" w:eastAsia="仿宋_GB2312" w:hAnsi="仿宋_GB2312" w:cs="仿宋_GB2312"/>
                <w:sz w:val="24"/>
                <w:szCs w:val="24"/>
              </w:rPr>
              <w:t>以上新能源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汽车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动力电池产业生产、管理相关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经验</w:t>
            </w:r>
            <w:r w:rsidR="002103A3" w:rsidRPr="002103A3">
              <w:rPr>
                <w:rFonts w:ascii="仿宋_GB2312" w:eastAsia="仿宋_GB2312" w:hAnsi="仿宋_GB2312" w:cs="仿宋_GB2312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</w:tr>
      <w:tr w:rsidR="002217F4" w:rsidRPr="00040872" w:rsidTr="00705A5E">
        <w:trPr>
          <w:trHeight w:val="701"/>
          <w:jc w:val="center"/>
        </w:trPr>
        <w:tc>
          <w:tcPr>
            <w:tcW w:w="567" w:type="dxa"/>
            <w:vAlign w:val="center"/>
          </w:tcPr>
          <w:p w:rsidR="002217F4" w:rsidRPr="002217F4" w:rsidRDefault="002217F4" w:rsidP="00C025ED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pacing w:val="-4"/>
                <w:sz w:val="24"/>
                <w:szCs w:val="28"/>
              </w:rPr>
            </w:pPr>
            <w:r w:rsidRPr="002217F4">
              <w:rPr>
                <w:rFonts w:ascii="仿宋_GB2312" w:eastAsia="仿宋_GB2312" w:hAnsi="仿宋_GB2312" w:cs="仿宋_GB2312" w:hint="eastAsia"/>
                <w:spacing w:val="-4"/>
                <w:sz w:val="24"/>
                <w:szCs w:val="28"/>
              </w:rPr>
              <w:t>9</w:t>
            </w:r>
          </w:p>
        </w:tc>
        <w:tc>
          <w:tcPr>
            <w:tcW w:w="1179" w:type="dxa"/>
            <w:vAlign w:val="center"/>
          </w:tcPr>
          <w:p w:rsidR="002217F4" w:rsidRPr="00705A5E" w:rsidRDefault="00705A5E" w:rsidP="00705A5E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4"/>
                <w:sz w:val="24"/>
                <w:szCs w:val="28"/>
              </w:rPr>
            </w:pPr>
            <w:r w:rsidRPr="00705A5E">
              <w:rPr>
                <w:rFonts w:ascii="仿宋_GB2312" w:eastAsia="仿宋_GB2312" w:hAnsi="宋体" w:cs="宋体" w:hint="eastAsia"/>
                <w:spacing w:val="-4"/>
                <w:sz w:val="24"/>
                <w:szCs w:val="28"/>
              </w:rPr>
              <w:t>20221109</w:t>
            </w:r>
          </w:p>
        </w:tc>
        <w:tc>
          <w:tcPr>
            <w:tcW w:w="1374" w:type="dxa"/>
            <w:vAlign w:val="center"/>
          </w:tcPr>
          <w:p w:rsidR="002217F4" w:rsidRPr="00705A5E" w:rsidRDefault="002217F4" w:rsidP="002217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</w:pPr>
            <w:r w:rsidRPr="00705A5E"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传感器产业岗</w:t>
            </w:r>
          </w:p>
        </w:tc>
        <w:tc>
          <w:tcPr>
            <w:tcW w:w="753" w:type="dxa"/>
            <w:vAlign w:val="center"/>
          </w:tcPr>
          <w:p w:rsidR="002217F4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217F4" w:rsidRPr="007D52B9" w:rsidRDefault="00261B3C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  <w:r w:rsidR="002217F4"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周岁及以下</w:t>
            </w:r>
          </w:p>
        </w:tc>
        <w:tc>
          <w:tcPr>
            <w:tcW w:w="993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2217F4" w:rsidRPr="007D52B9" w:rsidRDefault="00792F7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集成电路设计与集成系统</w:t>
            </w:r>
          </w:p>
        </w:tc>
        <w:tc>
          <w:tcPr>
            <w:tcW w:w="4013" w:type="dxa"/>
            <w:vAlign w:val="center"/>
          </w:tcPr>
          <w:p w:rsidR="002217F4" w:rsidRPr="00B73C38" w:rsidRDefault="00B01E69" w:rsidP="00B01E69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792F74" w:rsidRPr="00B73C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年及以上传感器领域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生产、管理相关</w:t>
            </w:r>
            <w:r w:rsidR="00792F74" w:rsidRPr="00B73C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工作经验</w:t>
            </w:r>
            <w:r w:rsidR="00B73C38" w:rsidRPr="00B73C38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</w:tr>
      <w:tr w:rsidR="002217F4" w:rsidRPr="00040872" w:rsidTr="00705A5E">
        <w:trPr>
          <w:trHeight w:val="701"/>
          <w:jc w:val="center"/>
        </w:trPr>
        <w:tc>
          <w:tcPr>
            <w:tcW w:w="567" w:type="dxa"/>
            <w:vAlign w:val="center"/>
          </w:tcPr>
          <w:p w:rsidR="002217F4" w:rsidRPr="00AF501B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10</w:t>
            </w:r>
          </w:p>
        </w:tc>
        <w:tc>
          <w:tcPr>
            <w:tcW w:w="1179" w:type="dxa"/>
            <w:vAlign w:val="center"/>
          </w:tcPr>
          <w:p w:rsidR="002217F4" w:rsidRPr="00705A5E" w:rsidRDefault="00705A5E" w:rsidP="00705A5E">
            <w:pPr>
              <w:spacing w:line="320" w:lineRule="exact"/>
              <w:jc w:val="center"/>
              <w:rPr>
                <w:rFonts w:ascii="仿宋_GB2312" w:eastAsia="仿宋_GB2312" w:hAnsi="宋体" w:cs="宋体"/>
                <w:spacing w:val="-4"/>
                <w:sz w:val="24"/>
                <w:szCs w:val="28"/>
              </w:rPr>
            </w:pPr>
            <w:r w:rsidRPr="00705A5E">
              <w:rPr>
                <w:rFonts w:ascii="仿宋_GB2312" w:eastAsia="仿宋_GB2312" w:hAnsi="宋体" w:cs="宋体" w:hint="eastAsia"/>
                <w:spacing w:val="-4"/>
                <w:sz w:val="24"/>
                <w:szCs w:val="28"/>
              </w:rPr>
              <w:t>20221110</w:t>
            </w:r>
          </w:p>
        </w:tc>
        <w:tc>
          <w:tcPr>
            <w:tcW w:w="1374" w:type="dxa"/>
            <w:vAlign w:val="center"/>
          </w:tcPr>
          <w:p w:rsidR="002217F4" w:rsidRPr="00705A5E" w:rsidRDefault="002217F4" w:rsidP="002217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</w:pPr>
            <w:r w:rsidRPr="00705A5E"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医疗器械产业岗</w:t>
            </w:r>
          </w:p>
        </w:tc>
        <w:tc>
          <w:tcPr>
            <w:tcW w:w="753" w:type="dxa"/>
            <w:vAlign w:val="center"/>
          </w:tcPr>
          <w:p w:rsidR="002217F4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217F4" w:rsidRPr="007D52B9" w:rsidRDefault="00261B3C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35</w:t>
            </w:r>
            <w:r w:rsidR="002217F4"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周岁及以下</w:t>
            </w:r>
          </w:p>
        </w:tc>
        <w:tc>
          <w:tcPr>
            <w:tcW w:w="993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2217F4" w:rsidRPr="007D52B9" w:rsidRDefault="00960CF7" w:rsidP="00FF4295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临床工程技术、康复工程、临床医学</w:t>
            </w:r>
          </w:p>
        </w:tc>
        <w:tc>
          <w:tcPr>
            <w:tcW w:w="4013" w:type="dxa"/>
            <w:vAlign w:val="center"/>
          </w:tcPr>
          <w:p w:rsidR="002217F4" w:rsidRPr="007D52B9" w:rsidRDefault="00B01E69" w:rsidP="00B01E69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  <w:r w:rsidR="003E556A" w:rsidRPr="003E556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年及以上医疗器械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领域</w:t>
            </w:r>
            <w:r w:rsidR="00A868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生产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="00A868B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管理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或销售</w:t>
            </w:r>
            <w:r w:rsidR="003E556A" w:rsidRPr="003E556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工作经验，</w:t>
            </w:r>
            <w:r w:rsidR="003E556A" w:rsidRPr="003E556A">
              <w:rPr>
                <w:rFonts w:ascii="仿宋_GB2312" w:eastAsia="仿宋_GB2312" w:hAnsi="仿宋_GB2312" w:cs="仿宋_GB2312"/>
                <w:sz w:val="24"/>
                <w:szCs w:val="24"/>
              </w:rPr>
              <w:t>熟悉</w:t>
            </w:r>
            <w:r w:rsidR="003E556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医疗</w:t>
            </w:r>
            <w:r w:rsidR="003E556A">
              <w:rPr>
                <w:rFonts w:ascii="仿宋_GB2312" w:eastAsia="仿宋_GB2312" w:hAnsi="仿宋_GB2312" w:cs="仿宋_GB2312"/>
                <w:sz w:val="24"/>
                <w:szCs w:val="24"/>
              </w:rPr>
              <w:t>器械</w:t>
            </w:r>
            <w:r w:rsidR="00687730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</w:t>
            </w:r>
            <w:r w:rsidR="00687730">
              <w:rPr>
                <w:rFonts w:ascii="仿宋_GB2312" w:eastAsia="仿宋_GB2312" w:hAnsi="仿宋_GB2312" w:cs="仿宋_GB2312"/>
                <w:sz w:val="24"/>
                <w:szCs w:val="24"/>
              </w:rPr>
              <w:t>医疗设备</w:t>
            </w:r>
            <w:r w:rsidR="003E556A" w:rsidRPr="003E556A">
              <w:rPr>
                <w:rFonts w:ascii="仿宋_GB2312" w:eastAsia="仿宋_GB2312" w:hAnsi="仿宋_GB2312" w:cs="仿宋_GB2312"/>
                <w:sz w:val="24"/>
                <w:szCs w:val="24"/>
              </w:rPr>
              <w:t>的</w:t>
            </w:r>
            <w:r w:rsidR="00B70E1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行业</w:t>
            </w:r>
            <w:r w:rsidR="00B70E19">
              <w:rPr>
                <w:rFonts w:ascii="仿宋_GB2312" w:eastAsia="仿宋_GB2312" w:hAnsi="仿宋_GB2312" w:cs="仿宋_GB2312"/>
                <w:sz w:val="24"/>
                <w:szCs w:val="24"/>
              </w:rPr>
              <w:t>相关知识</w:t>
            </w:r>
            <w:r w:rsidR="003E556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2217F4" w:rsidRPr="006519F3" w:rsidRDefault="002217F4" w:rsidP="004E483B">
            <w:pPr>
              <w:spacing w:line="320" w:lineRule="exact"/>
              <w:jc w:val="center"/>
              <w:rPr>
                <w:rFonts w:ascii="仿宋_GB2312" w:eastAsia="仿宋_GB2312" w:hAnsi="宋体" w:cs="宋体"/>
                <w:b/>
                <w:spacing w:val="-4"/>
                <w:sz w:val="24"/>
                <w:szCs w:val="28"/>
              </w:rPr>
            </w:pPr>
          </w:p>
        </w:tc>
      </w:tr>
      <w:tr w:rsidR="002217F4" w:rsidRPr="00040872" w:rsidTr="00705A5E">
        <w:trPr>
          <w:trHeight w:val="698"/>
          <w:jc w:val="center"/>
        </w:trPr>
        <w:tc>
          <w:tcPr>
            <w:tcW w:w="567" w:type="dxa"/>
            <w:vAlign w:val="center"/>
          </w:tcPr>
          <w:p w:rsidR="002217F4" w:rsidRPr="00AF501B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</w:t>
            </w:r>
          </w:p>
        </w:tc>
        <w:tc>
          <w:tcPr>
            <w:tcW w:w="1179" w:type="dxa"/>
            <w:vAlign w:val="center"/>
          </w:tcPr>
          <w:p w:rsidR="002217F4" w:rsidRPr="00AF501B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20221111</w:t>
            </w:r>
          </w:p>
        </w:tc>
        <w:tc>
          <w:tcPr>
            <w:tcW w:w="1374" w:type="dxa"/>
            <w:vAlign w:val="center"/>
          </w:tcPr>
          <w:p w:rsidR="002217F4" w:rsidRPr="00705A5E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</w:pPr>
            <w:r w:rsidRPr="00705A5E"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审计结算岗</w:t>
            </w:r>
          </w:p>
        </w:tc>
        <w:tc>
          <w:tcPr>
            <w:tcW w:w="753" w:type="dxa"/>
            <w:vAlign w:val="center"/>
          </w:tcPr>
          <w:p w:rsidR="002217F4" w:rsidRPr="00AF501B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2217F4" w:rsidRPr="00AF501B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2217F4" w:rsidRPr="00AF501B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217F4" w:rsidRPr="00AF501B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30周岁及以下</w:t>
            </w:r>
          </w:p>
        </w:tc>
        <w:tc>
          <w:tcPr>
            <w:tcW w:w="993" w:type="dxa"/>
            <w:vAlign w:val="center"/>
          </w:tcPr>
          <w:p w:rsidR="002217F4" w:rsidRPr="00AF501B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2217F4" w:rsidRPr="00AF501B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2217F4" w:rsidRPr="00AF501B" w:rsidRDefault="00EC4863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工程造价、</w:t>
            </w:r>
            <w:r w:rsidR="002217F4"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工程管理专业、土木工程专业及相关专业</w:t>
            </w:r>
          </w:p>
        </w:tc>
        <w:tc>
          <w:tcPr>
            <w:tcW w:w="4013" w:type="dxa"/>
            <w:vAlign w:val="center"/>
          </w:tcPr>
          <w:p w:rsidR="002217F4" w:rsidRPr="00AF501B" w:rsidRDefault="002217F4" w:rsidP="00AF501B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1年</w:t>
            </w:r>
            <w:r w:rsidR="005053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以上工程造价咨询单位工作经验，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</w:t>
            </w:r>
            <w:r w:rsidRPr="00AF501B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有注册造价工程师者优先。</w:t>
            </w:r>
          </w:p>
        </w:tc>
        <w:tc>
          <w:tcPr>
            <w:tcW w:w="1529" w:type="dxa"/>
            <w:vAlign w:val="center"/>
          </w:tcPr>
          <w:p w:rsidR="002217F4" w:rsidRPr="00AF501B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217F4" w:rsidRPr="00040872" w:rsidTr="00705A5E">
        <w:trPr>
          <w:trHeight w:val="565"/>
          <w:jc w:val="center"/>
        </w:trPr>
        <w:tc>
          <w:tcPr>
            <w:tcW w:w="567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</w:t>
            </w:r>
          </w:p>
        </w:tc>
        <w:tc>
          <w:tcPr>
            <w:tcW w:w="1179" w:type="dxa"/>
            <w:vAlign w:val="center"/>
          </w:tcPr>
          <w:p w:rsidR="002217F4" w:rsidRPr="00AF501B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20221112</w:t>
            </w:r>
          </w:p>
        </w:tc>
        <w:tc>
          <w:tcPr>
            <w:tcW w:w="1374" w:type="dxa"/>
            <w:vAlign w:val="center"/>
          </w:tcPr>
          <w:p w:rsidR="002217F4" w:rsidRPr="00705A5E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24"/>
              </w:rPr>
            </w:pPr>
            <w:r w:rsidRPr="00705A5E">
              <w:rPr>
                <w:rFonts w:ascii="仿宋_GB2312" w:eastAsia="仿宋_GB2312" w:hAnsi="仿宋_GB2312" w:cs="仿宋_GB2312" w:hint="eastAsia"/>
                <w:spacing w:val="-24"/>
                <w:sz w:val="24"/>
                <w:szCs w:val="24"/>
              </w:rPr>
              <w:t>项目管理岗</w:t>
            </w:r>
          </w:p>
        </w:tc>
        <w:tc>
          <w:tcPr>
            <w:tcW w:w="753" w:type="dxa"/>
            <w:vAlign w:val="center"/>
          </w:tcPr>
          <w:p w:rsidR="002217F4" w:rsidRPr="007D52B9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2217F4" w:rsidRPr="007D52B9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</w:t>
            </w:r>
          </w:p>
          <w:p w:rsidR="002217F4" w:rsidRPr="007D52B9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不限</w:t>
            </w:r>
          </w:p>
        </w:tc>
        <w:tc>
          <w:tcPr>
            <w:tcW w:w="1134" w:type="dxa"/>
            <w:vAlign w:val="center"/>
          </w:tcPr>
          <w:p w:rsidR="002217F4" w:rsidRPr="007D52B9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30周岁及以下</w:t>
            </w:r>
          </w:p>
        </w:tc>
        <w:tc>
          <w:tcPr>
            <w:tcW w:w="993" w:type="dxa"/>
            <w:vAlign w:val="center"/>
          </w:tcPr>
          <w:p w:rsidR="002217F4" w:rsidRPr="007D52B9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2217F4" w:rsidRPr="007D52B9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2217F4" w:rsidRPr="007D52B9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工程管理专业、土木工程专业及相关专业</w:t>
            </w:r>
          </w:p>
        </w:tc>
        <w:tc>
          <w:tcPr>
            <w:tcW w:w="4013" w:type="dxa"/>
            <w:vAlign w:val="center"/>
          </w:tcPr>
          <w:p w:rsidR="002217F4" w:rsidRPr="007D52B9" w:rsidRDefault="002217F4" w:rsidP="008D5499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1年</w:t>
            </w:r>
            <w:r w:rsidR="00505384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及</w:t>
            </w: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以上项目管理单位或施工单位工作经验，具有工程师职称者优先。</w:t>
            </w:r>
          </w:p>
        </w:tc>
        <w:tc>
          <w:tcPr>
            <w:tcW w:w="1529" w:type="dxa"/>
            <w:vAlign w:val="center"/>
          </w:tcPr>
          <w:p w:rsidR="002217F4" w:rsidRPr="00AF501B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2217F4" w:rsidRPr="00040872" w:rsidTr="00705A5E">
        <w:trPr>
          <w:trHeight w:val="546"/>
          <w:jc w:val="center"/>
        </w:trPr>
        <w:tc>
          <w:tcPr>
            <w:tcW w:w="567" w:type="dxa"/>
            <w:vAlign w:val="center"/>
          </w:tcPr>
          <w:p w:rsidR="002217F4" w:rsidRPr="007D52B9" w:rsidRDefault="002217F4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7D52B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1179" w:type="dxa"/>
            <w:vAlign w:val="center"/>
          </w:tcPr>
          <w:p w:rsidR="002217F4" w:rsidRPr="007D52B9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20221113</w:t>
            </w:r>
          </w:p>
        </w:tc>
        <w:tc>
          <w:tcPr>
            <w:tcW w:w="1374" w:type="dxa"/>
            <w:vAlign w:val="center"/>
          </w:tcPr>
          <w:p w:rsidR="002217F4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法务岗</w:t>
            </w:r>
          </w:p>
        </w:tc>
        <w:tc>
          <w:tcPr>
            <w:tcW w:w="753" w:type="dxa"/>
            <w:vAlign w:val="center"/>
          </w:tcPr>
          <w:p w:rsidR="002217F4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9" w:type="dxa"/>
            <w:vAlign w:val="center"/>
          </w:tcPr>
          <w:p w:rsidR="002217F4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男女不限</w:t>
            </w:r>
          </w:p>
        </w:tc>
        <w:tc>
          <w:tcPr>
            <w:tcW w:w="1134" w:type="dxa"/>
            <w:vAlign w:val="center"/>
          </w:tcPr>
          <w:p w:rsidR="002217F4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30周岁及以下</w:t>
            </w:r>
          </w:p>
        </w:tc>
        <w:tc>
          <w:tcPr>
            <w:tcW w:w="993" w:type="dxa"/>
            <w:vAlign w:val="center"/>
          </w:tcPr>
          <w:p w:rsidR="002217F4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2217F4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2217F4" w:rsidRDefault="002217F4" w:rsidP="008D549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法学及相关专业</w:t>
            </w:r>
          </w:p>
        </w:tc>
        <w:tc>
          <w:tcPr>
            <w:tcW w:w="4013" w:type="dxa"/>
            <w:vAlign w:val="center"/>
          </w:tcPr>
          <w:p w:rsidR="002217F4" w:rsidRDefault="002217F4" w:rsidP="00876177">
            <w:pPr>
              <w:spacing w:line="240" w:lineRule="exact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1年及以上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法律或相关行业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工作经验。</w:t>
            </w:r>
          </w:p>
        </w:tc>
        <w:tc>
          <w:tcPr>
            <w:tcW w:w="1529" w:type="dxa"/>
            <w:vAlign w:val="center"/>
          </w:tcPr>
          <w:p w:rsidR="002217F4" w:rsidRPr="007D52B9" w:rsidRDefault="002217F4" w:rsidP="00AF501B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4F3FBD" w:rsidRPr="00040872" w:rsidTr="00705A5E">
        <w:trPr>
          <w:trHeight w:val="480"/>
          <w:jc w:val="center"/>
        </w:trPr>
        <w:tc>
          <w:tcPr>
            <w:tcW w:w="567" w:type="dxa"/>
            <w:vAlign w:val="center"/>
          </w:tcPr>
          <w:p w:rsidR="004F3FBD" w:rsidRPr="007D52B9" w:rsidRDefault="004F3FBD" w:rsidP="00C025ED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</w:t>
            </w:r>
          </w:p>
        </w:tc>
        <w:tc>
          <w:tcPr>
            <w:tcW w:w="1179" w:type="dxa"/>
            <w:vAlign w:val="center"/>
          </w:tcPr>
          <w:p w:rsidR="004F3FBD" w:rsidRPr="007D52B9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20221114</w:t>
            </w:r>
          </w:p>
        </w:tc>
        <w:tc>
          <w:tcPr>
            <w:tcW w:w="1374" w:type="dxa"/>
            <w:vAlign w:val="center"/>
          </w:tcPr>
          <w:p w:rsidR="004F3FBD" w:rsidRPr="00EC4863" w:rsidRDefault="004F3FBD" w:rsidP="004E1EA4">
            <w:pPr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30"/>
              </w:rPr>
            </w:pPr>
            <w:r w:rsidRPr="00EC4863">
              <w:rPr>
                <w:rFonts w:ascii="仿宋_GB2312" w:eastAsia="仿宋_GB2312" w:hAnsi="仿宋_GB2312" w:cs="仿宋_GB2312" w:hint="eastAsia"/>
                <w:spacing w:val="-24"/>
                <w:sz w:val="24"/>
                <w:szCs w:val="30"/>
              </w:rPr>
              <w:t>工程管理</w:t>
            </w:r>
            <w:r w:rsidR="00EC4863" w:rsidRPr="00EC4863">
              <w:rPr>
                <w:rFonts w:ascii="仿宋_GB2312" w:eastAsia="仿宋_GB2312" w:hAnsi="仿宋_GB2312" w:cs="仿宋_GB2312" w:hint="eastAsia"/>
                <w:spacing w:val="-24"/>
                <w:sz w:val="24"/>
                <w:szCs w:val="30"/>
              </w:rPr>
              <w:t>岗</w:t>
            </w:r>
          </w:p>
        </w:tc>
        <w:tc>
          <w:tcPr>
            <w:tcW w:w="753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4</w:t>
            </w:r>
          </w:p>
        </w:tc>
        <w:tc>
          <w:tcPr>
            <w:tcW w:w="819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35周岁及以下</w:t>
            </w:r>
          </w:p>
        </w:tc>
        <w:tc>
          <w:tcPr>
            <w:tcW w:w="993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4F3FBD" w:rsidRPr="00F92641" w:rsidRDefault="004F3FBD" w:rsidP="00247C4B">
            <w:pPr>
              <w:spacing w:line="28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 w:rsidRPr="00F92641">
              <w:rPr>
                <w:rFonts w:ascii="仿宋_GB2312" w:eastAsia="仿宋_GB2312" w:hint="eastAsia"/>
                <w:sz w:val="24"/>
                <w:szCs w:val="24"/>
              </w:rPr>
              <w:t>土木类、建筑类、工程管理相关专业</w:t>
            </w:r>
          </w:p>
        </w:tc>
        <w:tc>
          <w:tcPr>
            <w:tcW w:w="4013" w:type="dxa"/>
            <w:vAlign w:val="center"/>
          </w:tcPr>
          <w:p w:rsidR="004F3FBD" w:rsidRDefault="004F3FBD" w:rsidP="00FF515A">
            <w:pPr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 w:rsidRPr="00F92641">
              <w:rPr>
                <w:rFonts w:ascii="仿宋_GB2312" w:eastAsia="仿宋_GB2312" w:hint="eastAsia"/>
                <w:sz w:val="24"/>
                <w:szCs w:val="24"/>
              </w:rPr>
              <w:t>3年及以上从事现场工程管理工作经验</w:t>
            </w:r>
            <w:r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4F3FBD" w:rsidRPr="00FF515A" w:rsidRDefault="00FF515A" w:rsidP="00FF515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2"/>
                <w:sz w:val="24"/>
                <w:szCs w:val="24"/>
              </w:rPr>
            </w:pPr>
            <w:r w:rsidRPr="00FF515A">
              <w:rPr>
                <w:rFonts w:ascii="仿宋_GB2312" w:eastAsia="仿宋_GB2312" w:hint="eastAsia"/>
                <w:spacing w:val="-22"/>
                <w:sz w:val="24"/>
                <w:szCs w:val="24"/>
              </w:rPr>
              <w:t>具有二级建造师及以上执业资格证书</w:t>
            </w:r>
          </w:p>
        </w:tc>
      </w:tr>
      <w:tr w:rsidR="004F3FBD" w:rsidRPr="00040872" w:rsidTr="00705A5E">
        <w:trPr>
          <w:trHeight w:val="419"/>
          <w:jc w:val="center"/>
        </w:trPr>
        <w:tc>
          <w:tcPr>
            <w:tcW w:w="567" w:type="dxa"/>
            <w:vAlign w:val="center"/>
          </w:tcPr>
          <w:p w:rsidR="004F3FBD" w:rsidRPr="007D52B9" w:rsidRDefault="004F3FBD" w:rsidP="002217F4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</w:t>
            </w:r>
          </w:p>
        </w:tc>
        <w:tc>
          <w:tcPr>
            <w:tcW w:w="1179" w:type="dxa"/>
            <w:vAlign w:val="center"/>
          </w:tcPr>
          <w:p w:rsidR="004F3FBD" w:rsidRPr="007D52B9" w:rsidRDefault="00705A5E" w:rsidP="00705A5E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20221115</w:t>
            </w:r>
          </w:p>
        </w:tc>
        <w:tc>
          <w:tcPr>
            <w:tcW w:w="1374" w:type="dxa"/>
            <w:vAlign w:val="center"/>
          </w:tcPr>
          <w:p w:rsidR="004F3FBD" w:rsidRPr="00EC4863" w:rsidRDefault="004F3FBD" w:rsidP="004E1EA4">
            <w:pPr>
              <w:jc w:val="center"/>
              <w:rPr>
                <w:rFonts w:ascii="仿宋_GB2312" w:eastAsia="仿宋_GB2312" w:hAnsi="仿宋_GB2312" w:cs="仿宋_GB2312"/>
                <w:spacing w:val="-24"/>
                <w:sz w:val="24"/>
                <w:szCs w:val="30"/>
              </w:rPr>
            </w:pPr>
            <w:r w:rsidRPr="00EC4863">
              <w:rPr>
                <w:rFonts w:ascii="仿宋_GB2312" w:eastAsia="仿宋_GB2312" w:hAnsi="仿宋_GB2312" w:cs="仿宋_GB2312" w:hint="eastAsia"/>
                <w:spacing w:val="-24"/>
                <w:sz w:val="24"/>
                <w:szCs w:val="30"/>
              </w:rPr>
              <w:t>工程造价</w:t>
            </w:r>
            <w:r w:rsidR="00EC4863" w:rsidRPr="00EC4863">
              <w:rPr>
                <w:rFonts w:ascii="仿宋_GB2312" w:eastAsia="仿宋_GB2312" w:hAnsi="仿宋_GB2312" w:cs="仿宋_GB2312" w:hint="eastAsia"/>
                <w:spacing w:val="-24"/>
                <w:sz w:val="24"/>
                <w:szCs w:val="30"/>
              </w:rPr>
              <w:t>岗</w:t>
            </w:r>
          </w:p>
        </w:tc>
        <w:tc>
          <w:tcPr>
            <w:tcW w:w="753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2</w:t>
            </w:r>
          </w:p>
        </w:tc>
        <w:tc>
          <w:tcPr>
            <w:tcW w:w="819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男女不限</w:t>
            </w:r>
          </w:p>
        </w:tc>
        <w:tc>
          <w:tcPr>
            <w:tcW w:w="1134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35周岁及以下</w:t>
            </w:r>
          </w:p>
        </w:tc>
        <w:tc>
          <w:tcPr>
            <w:tcW w:w="993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本科及以上</w:t>
            </w:r>
          </w:p>
        </w:tc>
        <w:tc>
          <w:tcPr>
            <w:tcW w:w="1032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普通全日制</w:t>
            </w:r>
          </w:p>
        </w:tc>
        <w:tc>
          <w:tcPr>
            <w:tcW w:w="2923" w:type="dxa"/>
            <w:vAlign w:val="center"/>
          </w:tcPr>
          <w:p w:rsid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>
              <w:rPr>
                <w:rFonts w:ascii="仿宋_GB2312" w:eastAsia="仿宋_GB2312" w:hAnsi="仿宋_GB2312" w:cs="仿宋_GB2312"/>
                <w:sz w:val="24"/>
                <w:szCs w:val="30"/>
              </w:rPr>
              <w:t>工程造价</w:t>
            </w:r>
            <w:r>
              <w:rPr>
                <w:rFonts w:ascii="仿宋_GB2312" w:eastAsia="仿宋_GB2312" w:hAnsi="仿宋_GB2312" w:cs="仿宋_GB2312" w:hint="eastAsia"/>
                <w:sz w:val="24"/>
                <w:szCs w:val="30"/>
              </w:rPr>
              <w:t>、工程管理、土木类、建筑类相关</w:t>
            </w:r>
            <w:r>
              <w:rPr>
                <w:rFonts w:ascii="仿宋_GB2312" w:eastAsia="仿宋_GB2312" w:hAnsi="仿宋_GB2312" w:cs="仿宋_GB2312"/>
                <w:sz w:val="24"/>
                <w:szCs w:val="30"/>
              </w:rPr>
              <w:t>专业</w:t>
            </w:r>
          </w:p>
        </w:tc>
        <w:tc>
          <w:tcPr>
            <w:tcW w:w="4013" w:type="dxa"/>
            <w:vAlign w:val="center"/>
          </w:tcPr>
          <w:p w:rsidR="004F3FBD" w:rsidRDefault="004F3FBD" w:rsidP="00FF515A">
            <w:pPr>
              <w:jc w:val="left"/>
              <w:rPr>
                <w:rFonts w:ascii="仿宋_GB2312" w:eastAsia="仿宋_GB2312" w:hAnsi="仿宋_GB2312" w:cs="仿宋_GB2312"/>
                <w:sz w:val="24"/>
                <w:szCs w:val="30"/>
              </w:rPr>
            </w:pPr>
            <w:r w:rsidRPr="00F92641">
              <w:rPr>
                <w:rFonts w:ascii="仿宋_GB2312" w:eastAsia="仿宋_GB2312" w:hint="eastAsia"/>
                <w:sz w:val="24"/>
                <w:szCs w:val="24"/>
              </w:rPr>
              <w:t>3年及以上从事工程造价相关工作经验</w:t>
            </w:r>
            <w:r w:rsidR="00FF515A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</w:tc>
        <w:tc>
          <w:tcPr>
            <w:tcW w:w="1529" w:type="dxa"/>
            <w:vAlign w:val="center"/>
          </w:tcPr>
          <w:p w:rsidR="004F3FBD" w:rsidRPr="00FF515A" w:rsidRDefault="00FF515A" w:rsidP="00FF515A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spacing w:val="-22"/>
                <w:sz w:val="24"/>
                <w:szCs w:val="24"/>
              </w:rPr>
            </w:pPr>
            <w:r w:rsidRPr="00FF515A">
              <w:rPr>
                <w:rFonts w:ascii="仿宋_GB2312" w:eastAsia="仿宋_GB2312" w:hint="eastAsia"/>
                <w:spacing w:val="-22"/>
                <w:sz w:val="24"/>
                <w:szCs w:val="24"/>
              </w:rPr>
              <w:t>具有二级造价师及以上执业资格证书</w:t>
            </w:r>
          </w:p>
        </w:tc>
      </w:tr>
      <w:tr w:rsidR="004F3FBD" w:rsidRPr="00040872" w:rsidTr="002C7E09">
        <w:trPr>
          <w:trHeight w:val="345"/>
          <w:jc w:val="center"/>
        </w:trPr>
        <w:tc>
          <w:tcPr>
            <w:tcW w:w="3120" w:type="dxa"/>
            <w:gridSpan w:val="3"/>
            <w:vAlign w:val="center"/>
          </w:tcPr>
          <w:p w:rsidR="004F3FBD" w:rsidRPr="004F3FBD" w:rsidRDefault="004F3FBD" w:rsidP="004E1EA4">
            <w:pPr>
              <w:jc w:val="center"/>
              <w:rPr>
                <w:rFonts w:ascii="仿宋_GB2312" w:eastAsia="仿宋_GB2312" w:hAnsi="仿宋_GB2312" w:cs="仿宋_GB2312"/>
                <w:b/>
                <w:sz w:val="24"/>
                <w:szCs w:val="30"/>
              </w:rPr>
            </w:pPr>
            <w:r w:rsidRPr="004F3FBD">
              <w:rPr>
                <w:rFonts w:ascii="仿宋_GB2312" w:eastAsia="仿宋_GB2312" w:hAnsi="仿宋_GB2312" w:cs="仿宋_GB2312" w:hint="eastAsia"/>
                <w:b/>
                <w:sz w:val="24"/>
                <w:szCs w:val="30"/>
              </w:rPr>
              <w:t>合计</w:t>
            </w:r>
          </w:p>
        </w:tc>
        <w:tc>
          <w:tcPr>
            <w:tcW w:w="13196" w:type="dxa"/>
            <w:gridSpan w:val="8"/>
            <w:vAlign w:val="center"/>
          </w:tcPr>
          <w:p w:rsidR="004F3FBD" w:rsidRPr="004F3FBD" w:rsidRDefault="004F3FBD" w:rsidP="002E4719">
            <w:pPr>
              <w:spacing w:line="24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 w:rsidRPr="004F3FBD">
              <w:rPr>
                <w:rFonts w:ascii="仿宋_GB2312" w:eastAsia="仿宋_GB2312" w:hAnsi="仿宋_GB2312" w:cs="仿宋_GB2312" w:hint="eastAsia"/>
                <w:b/>
                <w:sz w:val="24"/>
                <w:szCs w:val="30"/>
              </w:rPr>
              <w:t>19人</w:t>
            </w:r>
          </w:p>
        </w:tc>
      </w:tr>
    </w:tbl>
    <w:p w:rsidR="001E45FE" w:rsidRPr="003F47E4" w:rsidRDefault="001E45FE"/>
    <w:sectPr w:rsidR="001E45FE" w:rsidRPr="003F47E4" w:rsidSect="002C7E09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14F" w:rsidRDefault="00B8714F" w:rsidP="003F47E4">
      <w:r>
        <w:separator/>
      </w:r>
    </w:p>
  </w:endnote>
  <w:endnote w:type="continuationSeparator" w:id="1">
    <w:p w:rsidR="00B8714F" w:rsidRDefault="00B8714F" w:rsidP="003F4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14F" w:rsidRDefault="00B8714F" w:rsidP="003F47E4">
      <w:r>
        <w:separator/>
      </w:r>
    </w:p>
  </w:footnote>
  <w:footnote w:type="continuationSeparator" w:id="1">
    <w:p w:rsidR="00B8714F" w:rsidRDefault="00B8714F" w:rsidP="003F4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47E4"/>
    <w:rsid w:val="000326E7"/>
    <w:rsid w:val="00060A94"/>
    <w:rsid w:val="00080635"/>
    <w:rsid w:val="000B0D05"/>
    <w:rsid w:val="000C1915"/>
    <w:rsid w:val="000F4CEB"/>
    <w:rsid w:val="00157FC0"/>
    <w:rsid w:val="00164501"/>
    <w:rsid w:val="001A0318"/>
    <w:rsid w:val="001D0E49"/>
    <w:rsid w:val="001D1133"/>
    <w:rsid w:val="001E45FE"/>
    <w:rsid w:val="001E71CF"/>
    <w:rsid w:val="002103A3"/>
    <w:rsid w:val="00212D3C"/>
    <w:rsid w:val="0022052B"/>
    <w:rsid w:val="002217F4"/>
    <w:rsid w:val="00225EF4"/>
    <w:rsid w:val="00247C4B"/>
    <w:rsid w:val="00261B3C"/>
    <w:rsid w:val="00276B94"/>
    <w:rsid w:val="0028256A"/>
    <w:rsid w:val="002B73ED"/>
    <w:rsid w:val="002C7E09"/>
    <w:rsid w:val="002E4719"/>
    <w:rsid w:val="002E7A0B"/>
    <w:rsid w:val="002F39F3"/>
    <w:rsid w:val="002F7903"/>
    <w:rsid w:val="00302747"/>
    <w:rsid w:val="00321D8F"/>
    <w:rsid w:val="00362346"/>
    <w:rsid w:val="00377CAA"/>
    <w:rsid w:val="003E556A"/>
    <w:rsid w:val="003F47E4"/>
    <w:rsid w:val="0040325B"/>
    <w:rsid w:val="0044032B"/>
    <w:rsid w:val="00465BD0"/>
    <w:rsid w:val="004770FC"/>
    <w:rsid w:val="004B0B23"/>
    <w:rsid w:val="004B2624"/>
    <w:rsid w:val="004E3D3C"/>
    <w:rsid w:val="004E59F7"/>
    <w:rsid w:val="004F3B0D"/>
    <w:rsid w:val="004F3FBD"/>
    <w:rsid w:val="00500E01"/>
    <w:rsid w:val="00505384"/>
    <w:rsid w:val="00553655"/>
    <w:rsid w:val="00600231"/>
    <w:rsid w:val="00660287"/>
    <w:rsid w:val="00687730"/>
    <w:rsid w:val="006A6B1A"/>
    <w:rsid w:val="006E4665"/>
    <w:rsid w:val="006E484E"/>
    <w:rsid w:val="00705A5E"/>
    <w:rsid w:val="00714511"/>
    <w:rsid w:val="00730006"/>
    <w:rsid w:val="00742725"/>
    <w:rsid w:val="0076213F"/>
    <w:rsid w:val="00774430"/>
    <w:rsid w:val="00781F9C"/>
    <w:rsid w:val="00792F74"/>
    <w:rsid w:val="007A27BA"/>
    <w:rsid w:val="007B0CE7"/>
    <w:rsid w:val="007B2AFF"/>
    <w:rsid w:val="007D52B9"/>
    <w:rsid w:val="00861433"/>
    <w:rsid w:val="00865A12"/>
    <w:rsid w:val="00876177"/>
    <w:rsid w:val="008A3375"/>
    <w:rsid w:val="008B6098"/>
    <w:rsid w:val="008D0BCA"/>
    <w:rsid w:val="0090337C"/>
    <w:rsid w:val="00905E70"/>
    <w:rsid w:val="00936E77"/>
    <w:rsid w:val="00960CF7"/>
    <w:rsid w:val="009B6E57"/>
    <w:rsid w:val="00A23974"/>
    <w:rsid w:val="00A23E61"/>
    <w:rsid w:val="00A2610B"/>
    <w:rsid w:val="00A868B7"/>
    <w:rsid w:val="00A870F5"/>
    <w:rsid w:val="00AB5493"/>
    <w:rsid w:val="00AE14AC"/>
    <w:rsid w:val="00AF501B"/>
    <w:rsid w:val="00B01E69"/>
    <w:rsid w:val="00B179F1"/>
    <w:rsid w:val="00B210A2"/>
    <w:rsid w:val="00B70E19"/>
    <w:rsid w:val="00B73C38"/>
    <w:rsid w:val="00B8714F"/>
    <w:rsid w:val="00B91E1A"/>
    <w:rsid w:val="00B97E61"/>
    <w:rsid w:val="00BB4DB7"/>
    <w:rsid w:val="00BE42DD"/>
    <w:rsid w:val="00BE504F"/>
    <w:rsid w:val="00C8223E"/>
    <w:rsid w:val="00C8579B"/>
    <w:rsid w:val="00C95268"/>
    <w:rsid w:val="00CC0FA8"/>
    <w:rsid w:val="00D0603C"/>
    <w:rsid w:val="00D12575"/>
    <w:rsid w:val="00D2207D"/>
    <w:rsid w:val="00D36920"/>
    <w:rsid w:val="00D770D3"/>
    <w:rsid w:val="00DA1EAD"/>
    <w:rsid w:val="00DA2EDE"/>
    <w:rsid w:val="00E335FC"/>
    <w:rsid w:val="00E420DA"/>
    <w:rsid w:val="00E64DC8"/>
    <w:rsid w:val="00EC4863"/>
    <w:rsid w:val="00EC5383"/>
    <w:rsid w:val="00ED2ADE"/>
    <w:rsid w:val="00ED47AE"/>
    <w:rsid w:val="00EF2C85"/>
    <w:rsid w:val="00F00AC4"/>
    <w:rsid w:val="00F84061"/>
    <w:rsid w:val="00FB015B"/>
    <w:rsid w:val="00FF4295"/>
    <w:rsid w:val="00FF5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4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47E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4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47E4"/>
    <w:rPr>
      <w:sz w:val="18"/>
      <w:szCs w:val="18"/>
    </w:rPr>
  </w:style>
  <w:style w:type="table" w:styleId="a5">
    <w:name w:val="Table Grid"/>
    <w:basedOn w:val="a1"/>
    <w:uiPriority w:val="59"/>
    <w:rsid w:val="003F4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52</cp:revision>
  <cp:lastPrinted>2022-11-11T06:37:00Z</cp:lastPrinted>
  <dcterms:created xsi:type="dcterms:W3CDTF">2022-10-18T04:27:00Z</dcterms:created>
  <dcterms:modified xsi:type="dcterms:W3CDTF">2022-11-11T07:29:00Z</dcterms:modified>
</cp:coreProperties>
</file>