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7EB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附件2：</w:t>
      </w:r>
    </w:p>
    <w:p w14:paraId="5AB611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2025年度安徽文达信息工程学院计算机工程学院学术著作一览表</w:t>
      </w:r>
    </w:p>
    <w:tbl>
      <w:tblPr>
        <w:tblStyle w:val="3"/>
        <w:tblW w:w="54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04"/>
        <w:gridCol w:w="1620"/>
        <w:gridCol w:w="1317"/>
        <w:gridCol w:w="1847"/>
        <w:gridCol w:w="1703"/>
        <w:gridCol w:w="1186"/>
      </w:tblGrid>
      <w:tr w14:paraId="15CE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著作名称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出版日期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专著/编著/译著主编、副主编等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申请奖励金额（元）</w:t>
            </w:r>
          </w:p>
        </w:tc>
      </w:tr>
      <w:tr w14:paraId="18BE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周晓成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色彩基础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2025年6月1日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编著主编第一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6848</w:t>
            </w:r>
          </w:p>
        </w:tc>
      </w:tr>
      <w:tr w14:paraId="6AC6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周晓成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Unity软件基础教程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2025年10月1日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编著主编第一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11744</w:t>
            </w:r>
          </w:p>
        </w:tc>
      </w:tr>
      <w:tr w14:paraId="3099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周晓成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游戏策划与创意设计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华东师范大学出版社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编著主编第一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11456</w:t>
            </w:r>
          </w:p>
        </w:tc>
      </w:tr>
    </w:tbl>
    <w:p w14:paraId="269620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352DF"/>
    <w:rsid w:val="1F797335"/>
    <w:rsid w:val="3343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196</Characters>
  <Lines>0</Lines>
  <Paragraphs>0</Paragraphs>
  <TotalTime>0</TotalTime>
  <ScaleCrop>false</ScaleCrop>
  <LinksUpToDate>false</LinksUpToDate>
  <CharactersWithSpaces>196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2026-01-21T01:03:00Z</dcterms:created>
  <dc:creator>王小林</dc:creator>
  <cp:lastModifiedBy>王小林</cp:lastModifiedBy>
  <dcterms:modified xsi:type="dcterms:W3CDTF">2026-01-22T00:41:16Z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6A9CC1CD692548FA929D2E8E1C1429CC_13</vt:lpwstr>
  </property>
  <property fmtid="{D5CDD505-2E9C-101B-9397-08002B2CF9AE}" pid="4" name="KSOTemplateDocerSaveRecord">
    <vt:lpwstr>eyJoZGlkIjoiNDdiODdkOWU0NWRkZDI5ZDkzMjlmMjdlYjk2YzRlMTIiLCJ1c2VySWQiOiI2NDk0NDYyODAifQ==</vt:lpwstr>
  </property>
</Properties>
</file>