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</w:rPr>
        <w:t xml:space="preserve">   </w:t>
      </w:r>
    </w:p>
    <w:p>
      <w:pPr>
        <w:ind w:firstLine="600" w:firstLineChars="24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 w:val="0"/>
          <w:sz w:val="24"/>
          <w:szCs w:val="24"/>
        </w:rPr>
        <w:t>安徽阳光信通电子科技有限公司</w:t>
      </w:r>
    </w:p>
    <w:p>
      <w:pPr>
        <w:ind w:firstLine="1684" w:firstLineChars="69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        </w:t>
      </w:r>
      <w:r>
        <w:rPr>
          <w:rFonts w:hint="eastAsia"/>
          <w:b/>
          <w:sz w:val="24"/>
          <w:szCs w:val="24"/>
        </w:rPr>
        <w:t xml:space="preserve">  招聘简章</w:t>
      </w:r>
    </w:p>
    <w:p>
      <w:pPr>
        <w:spacing w:line="440" w:lineRule="exact"/>
        <w:ind w:firstLine="723" w:firstLineChars="300"/>
        <w:rPr>
          <w:rFonts w:hint="eastAsia" w:ascii="宋体" w:hAnsi="宋体" w:eastAsia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安徽阳光信通电子科技有限公司成立于2012年，注册资本壹亿元人民币，公司是专业金融服务外包提供商，专注于为中国金融业提供外包服务、产品服务、咨询服务等金融行业整体解决方案。总部位于北京三元桥商务区。除为传统金融企业提供业务外包服务外，公司基于大数据及云计算的技术，可以为客户提供信用卡全流程服务、互联网金融贷后管理、数据处理、客户服务、市场营销和调查等方面的一站式服务。在合肥、西安、武汉建设有离场交付中心。目前总坐席超过3000余人，根据公司未来3-5年规划，坐席达到10000席并成功上市。</w:t>
      </w:r>
    </w:p>
    <w:p>
      <w:pPr>
        <w:spacing w:line="0" w:lineRule="atLeast"/>
        <w:rPr>
          <w:rFonts w:ascii="宋体" w:hAnsi="宋体"/>
          <w:b/>
          <w:sz w:val="24"/>
          <w:szCs w:val="24"/>
          <w:highlight w:val="yellow"/>
        </w:rPr>
      </w:pPr>
    </w:p>
    <w:p>
      <w:pPr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招聘</w:t>
      </w:r>
      <w:r>
        <w:rPr>
          <w:rFonts w:hint="eastAsia"/>
          <w:b/>
          <w:sz w:val="24"/>
          <w:szCs w:val="24"/>
        </w:rPr>
        <w:t>岗位</w:t>
      </w:r>
      <w:r>
        <w:rPr>
          <w:rFonts w:hint="eastAsia"/>
          <w:b/>
          <w:sz w:val="24"/>
          <w:szCs w:val="24"/>
          <w:lang w:eastAsia="zh-CN"/>
        </w:rPr>
        <w:t>信息：</w:t>
      </w:r>
    </w:p>
    <w:tbl>
      <w:tblPr>
        <w:tblStyle w:val="7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3"/>
        <w:gridCol w:w="3213"/>
        <w:gridCol w:w="3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213" w:type="dxa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3213" w:type="dxa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3214" w:type="dxa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21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</w:t>
            </w:r>
            <w:r>
              <w:rPr>
                <w:rFonts w:hint="eastAsia"/>
                <w:sz w:val="24"/>
                <w:szCs w:val="24"/>
                <w:lang w:eastAsia="zh-CN"/>
              </w:rPr>
              <w:t>账单提醒</w:t>
            </w:r>
            <w:r>
              <w:rPr>
                <w:rFonts w:hint="eastAsia"/>
                <w:sz w:val="24"/>
                <w:szCs w:val="24"/>
              </w:rPr>
              <w:t>专员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（文职岗位）</w:t>
            </w:r>
          </w:p>
        </w:tc>
        <w:tc>
          <w:tcPr>
            <w:tcW w:w="321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10人</w:t>
            </w:r>
          </w:p>
        </w:tc>
        <w:tc>
          <w:tcPr>
            <w:tcW w:w="3214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试用期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3500-5000元/月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转正期4000-6000元/月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21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账户管理</w:t>
            </w:r>
            <w:r>
              <w:rPr>
                <w:rFonts w:hint="eastAsia"/>
                <w:sz w:val="24"/>
                <w:szCs w:val="24"/>
              </w:rPr>
              <w:t>专员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（无销售性质）</w:t>
            </w:r>
          </w:p>
        </w:tc>
        <w:tc>
          <w:tcPr>
            <w:tcW w:w="3213" w:type="dxa"/>
          </w:tcPr>
          <w:p>
            <w:pPr>
              <w:spacing w:line="360" w:lineRule="auto"/>
              <w:ind w:firstLine="1440" w:firstLineChars="600"/>
              <w:jc w:val="both"/>
              <w:rPr>
                <w:rFonts w:hint="eastAsia" w:eastAsia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10人</w:t>
            </w:r>
          </w:p>
        </w:tc>
        <w:tc>
          <w:tcPr>
            <w:tcW w:w="3214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试用期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3500-6000元/月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转正期5000-9000元/月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213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银行分期专员</w:t>
            </w:r>
          </w:p>
        </w:tc>
        <w:tc>
          <w:tcPr>
            <w:tcW w:w="3213" w:type="dxa"/>
          </w:tcPr>
          <w:p>
            <w:pPr>
              <w:spacing w:line="360" w:lineRule="auto"/>
              <w:ind w:firstLine="1440" w:firstLineChars="600"/>
              <w:jc w:val="both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15人</w:t>
            </w:r>
          </w:p>
        </w:tc>
        <w:tc>
          <w:tcPr>
            <w:tcW w:w="3214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试用期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3500-5000元/月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转正期5000-9000元/月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213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实习生储备干部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（班级或社团干部优先）</w:t>
            </w:r>
          </w:p>
        </w:tc>
        <w:tc>
          <w:tcPr>
            <w:tcW w:w="3213" w:type="dxa"/>
          </w:tcPr>
          <w:p>
            <w:pPr>
              <w:spacing w:line="360" w:lineRule="auto"/>
              <w:ind w:firstLine="1440" w:firstLineChars="600"/>
              <w:jc w:val="both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5人</w:t>
            </w:r>
          </w:p>
        </w:tc>
        <w:tc>
          <w:tcPr>
            <w:tcW w:w="3214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试用期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3500-6000元/月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转正期5000-8000元/月</w:t>
            </w:r>
          </w:p>
        </w:tc>
      </w:tr>
    </w:tbl>
    <w:p>
      <w:pPr>
        <w:rPr>
          <w:rFonts w:hint="eastAsia"/>
          <w:b/>
          <w:sz w:val="24"/>
          <w:szCs w:val="24"/>
          <w:lang w:eastAsia="zh-CN"/>
        </w:rPr>
      </w:pP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任职资格：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1、大专</w:t>
      </w:r>
      <w:r>
        <w:rPr>
          <w:rFonts w:hint="eastAsia"/>
          <w:sz w:val="24"/>
          <w:szCs w:val="24"/>
          <w:lang w:eastAsia="zh-CN"/>
        </w:rPr>
        <w:t>及</w:t>
      </w:r>
      <w:r>
        <w:rPr>
          <w:rFonts w:hint="eastAsia"/>
          <w:sz w:val="24"/>
          <w:szCs w:val="24"/>
        </w:rPr>
        <w:t>以上学历，男女不限，工作有耐心、细心、责任心；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2、良好的沟通能力和敬业精神,普通话流利,具有独立分析问题和解决问题的能力；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3、有良好的团队合作精神和出色的客户服务意识；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4、诚实守信、心态端正、性格开朗，有较强的学习力。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账单提醒/账户管理岗位职责：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提醒银行信用卡客户及时处理账单信息，岗位无任何销售性格；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按照业务操作规范与相关客户进行有效的电话沟通；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针对信用卡逾期客户进行督促，针对逾期账款的催收，促进银行不良资产的回收；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帮助客户解决还款遇到的问题，并不断提升服务的质量；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完成领导交代的其他工作。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账单分期岗位职责：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通过银行平台主动向信用卡用户致电，解答用户账单问题咨询；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为用户办理信用卡消费账单分期业务；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提升客户服务质量；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完成领导交代的其他工作。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福利待遇：</w:t>
      </w:r>
    </w:p>
    <w:p>
      <w:pPr>
        <w:rPr>
          <w:rFonts w:hint="eastAsia"/>
          <w:b/>
          <w:sz w:val="24"/>
          <w:szCs w:val="24"/>
        </w:rPr>
      </w:pPr>
    </w:p>
    <w:p>
      <w:pPr>
        <w:numPr>
          <w:ilvl w:val="0"/>
          <w:numId w:val="3"/>
        </w:numPr>
        <w:rPr>
          <w:rFonts w:hint="default" w:eastAsiaTheme="minorEastAsia"/>
          <w:b w:val="0"/>
          <w:bCs/>
          <w:sz w:val="24"/>
          <w:szCs w:val="24"/>
          <w:highlight w:val="yellow"/>
          <w:lang w:val="en-US" w:eastAsia="zh-CN"/>
        </w:rPr>
      </w:pPr>
      <w:r>
        <w:rPr>
          <w:rFonts w:hint="eastAsia"/>
          <w:b w:val="0"/>
          <w:bCs/>
          <w:sz w:val="24"/>
          <w:szCs w:val="24"/>
          <w:highlight w:val="yellow"/>
          <w:lang w:val="en-US" w:eastAsia="zh-CN"/>
        </w:rPr>
        <w:t>工资构成：底薪2320+绩效工资+激励奖金 综合薪资3800-7500元/月</w:t>
      </w:r>
    </w:p>
    <w:p>
      <w:pPr>
        <w:numPr>
          <w:ilvl w:val="0"/>
          <w:numId w:val="0"/>
        </w:numPr>
        <w:ind w:firstLine="480" w:firstLineChars="200"/>
        <w:rPr>
          <w:rFonts w:hint="default" w:eastAsiaTheme="minorEastAsia"/>
          <w:b w:val="0"/>
          <w:bCs/>
          <w:sz w:val="24"/>
          <w:szCs w:val="24"/>
          <w:highlight w:val="yellow"/>
          <w:lang w:val="en-US" w:eastAsia="zh-CN"/>
        </w:rPr>
      </w:pPr>
      <w:r>
        <w:rPr>
          <w:rFonts w:hint="eastAsia"/>
          <w:b w:val="0"/>
          <w:bCs/>
          <w:sz w:val="24"/>
          <w:szCs w:val="24"/>
          <w:highlight w:val="yellow"/>
          <w:lang w:val="en-US" w:eastAsia="zh-CN"/>
        </w:rPr>
        <w:t>实习生入职前两个月保底薪资3000元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工作时间：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0-12:00    13:00-18:00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月休6-8天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带薪年休假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3、提供带薪</w:t>
      </w:r>
      <w:r>
        <w:rPr>
          <w:rFonts w:hint="eastAsia"/>
          <w:sz w:val="24"/>
          <w:szCs w:val="24"/>
          <w:lang w:eastAsia="zh-CN"/>
        </w:rPr>
        <w:t>专业岗前培训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岗中技能培训和管理技能提升培训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绩效奖金、岗位晋升</w:t>
      </w:r>
      <w:r>
        <w:rPr>
          <w:rFonts w:hint="eastAsia"/>
          <w:sz w:val="24"/>
          <w:szCs w:val="24"/>
          <w:lang w:eastAsia="zh-CN"/>
        </w:rPr>
        <w:t>、晋级加薪、不定期银行及项目激励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</w:rPr>
        <w:t>五险一金、入职体检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节假日福利、</w:t>
      </w:r>
      <w:r>
        <w:rPr>
          <w:rFonts w:hint="eastAsia"/>
          <w:sz w:val="24"/>
          <w:szCs w:val="24"/>
          <w:lang w:eastAsia="zh-CN"/>
        </w:rPr>
        <w:t>生活补贴、满勤奖励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</w:rPr>
        <w:t>免费下午茶</w:t>
      </w:r>
      <w:r>
        <w:rPr>
          <w:rFonts w:hint="eastAsia"/>
          <w:sz w:val="24"/>
          <w:szCs w:val="24"/>
          <w:lang w:eastAsia="zh-CN"/>
        </w:rPr>
        <w:t>、员工关怀、免费</w:t>
      </w:r>
      <w:r>
        <w:rPr>
          <w:rFonts w:hint="eastAsia"/>
          <w:sz w:val="24"/>
          <w:szCs w:val="24"/>
        </w:rPr>
        <w:t>旅游拓展</w:t>
      </w:r>
      <w:r>
        <w:rPr>
          <w:rFonts w:hint="eastAsia"/>
          <w:sz w:val="24"/>
          <w:szCs w:val="24"/>
          <w:lang w:eastAsia="zh-CN"/>
        </w:rPr>
        <w:t>、生日宴会及其他丰富娱乐活动</w:t>
      </w:r>
    </w:p>
    <w:p>
      <w:pPr>
        <w:rPr>
          <w:rFonts w:hint="default" w:eastAsiaTheme="minorEastAsia"/>
          <w:i/>
          <w:iCs/>
          <w:sz w:val="24"/>
          <w:szCs w:val="24"/>
          <w:highlight w:val="yellow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7、实习期间免费提供</w:t>
      </w:r>
      <w:r>
        <w:rPr>
          <w:rFonts w:hint="eastAsia"/>
          <w:sz w:val="24"/>
          <w:szCs w:val="24"/>
          <w:highlight w:val="yellow"/>
        </w:rPr>
        <w:t>员工公寓（</w:t>
      </w:r>
      <w:r>
        <w:rPr>
          <w:rFonts w:hint="eastAsia"/>
          <w:sz w:val="24"/>
          <w:szCs w:val="24"/>
          <w:highlight w:val="yellow"/>
          <w:lang w:val="en-US" w:eastAsia="zh-CN"/>
        </w:rPr>
        <w:t>4人套间、厨房、独立卫浴、</w:t>
      </w:r>
      <w:r>
        <w:rPr>
          <w:rFonts w:hint="eastAsia"/>
          <w:sz w:val="24"/>
          <w:szCs w:val="24"/>
          <w:highlight w:val="yellow"/>
        </w:rPr>
        <w:t>空调、等）</w:t>
      </w:r>
      <w:r>
        <w:rPr>
          <w:rFonts w:hint="eastAsia"/>
          <w:sz w:val="24"/>
          <w:szCs w:val="24"/>
          <w:highlight w:val="yellow"/>
          <w:lang w:eastAsia="zh-CN"/>
        </w:rPr>
        <w:t>，</w:t>
      </w:r>
      <w:r>
        <w:rPr>
          <w:rFonts w:hint="eastAsia"/>
          <w:sz w:val="24"/>
          <w:szCs w:val="24"/>
          <w:highlight w:val="yellow"/>
          <w:lang w:val="en-US" w:eastAsia="zh-CN"/>
        </w:rPr>
        <w:t>水电费4人平摊，物业费和房租费全免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职业通道（薪资等级跟随职称等级向上调整）</w:t>
      </w:r>
    </w:p>
    <w:p>
      <w:pPr>
        <w:rPr>
          <w:b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89535</wp:posOffset>
            </wp:positionV>
            <wp:extent cx="2691765" cy="1459865"/>
            <wp:effectExtent l="0" t="0" r="13335" b="698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100330</wp:posOffset>
            </wp:positionV>
            <wp:extent cx="3295650" cy="1318260"/>
            <wp:effectExtent l="0" t="0" r="0" b="15240"/>
            <wp:wrapSquare wrapText="bothSides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  <w:szCs w:val="24"/>
        </w:rPr>
        <w:t>公司地址：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合肥市蜀山区湖光路1089号</w:t>
      </w:r>
      <w:r>
        <w:rPr>
          <w:rFonts w:hint="eastAsia"/>
          <w:b/>
          <w:bCs/>
          <w:sz w:val="24"/>
          <w:szCs w:val="24"/>
          <w:lang w:eastAsia="zh-CN"/>
        </w:rPr>
        <w:t>阳光信通大楼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公交路线：</w:t>
      </w:r>
      <w:r>
        <w:rPr>
          <w:rFonts w:hint="eastAsia"/>
          <w:b/>
          <w:bCs/>
          <w:sz w:val="24"/>
          <w:szCs w:val="24"/>
        </w:rPr>
        <w:t>56路或者24路到湖枫路口站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b/>
          <w:bCs/>
          <w:sz w:val="24"/>
          <w:szCs w:val="24"/>
          <w:lang w:eastAsia="zh-CN"/>
        </w:rPr>
        <w:t>地铁路线：</w:t>
      </w:r>
      <w:r>
        <w:rPr>
          <w:rFonts w:hint="eastAsia"/>
          <w:b/>
          <w:bCs/>
          <w:sz w:val="24"/>
          <w:szCs w:val="24"/>
          <w:lang w:val="en-US" w:eastAsia="zh-CN"/>
        </w:rPr>
        <w:t>2号线 振兴路站</w:t>
      </w:r>
      <w:r>
        <w:rPr>
          <w:rFonts w:hint="eastAsia"/>
          <w:b/>
          <w:bCs/>
          <w:sz w:val="24"/>
          <w:szCs w:val="24"/>
        </w:rPr>
        <w:t>（湖光路与枫林路交口往西100米）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公司环境</w:t>
      </w:r>
      <w:r>
        <w:rPr>
          <w:rFonts w:hint="eastAsia"/>
          <w:sz w:val="24"/>
          <w:szCs w:val="24"/>
        </w:rPr>
        <w:t>：</w:t>
      </w:r>
    </w:p>
    <w:p>
      <w:pPr>
        <w:spacing w:line="30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4"/>
          <w:szCs w:val="24"/>
        </w:rPr>
        <w:drawing>
          <wp:inline distT="0" distB="0" distL="0" distR="0">
            <wp:extent cx="2997835" cy="2303145"/>
            <wp:effectExtent l="0" t="0" r="12065" b="1905"/>
            <wp:docPr id="4" name="图片 1" descr="_M2A0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_M2A01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037840" cy="2279015"/>
            <wp:effectExtent l="0" t="0" r="10160" b="6985"/>
            <wp:docPr id="1" name="图片 1" descr="61dfe839dfb4277cd4be9df449ea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dfe839dfb4277cd4be9df449eaad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2999105" cy="2249170"/>
            <wp:effectExtent l="0" t="0" r="10795" b="11430"/>
            <wp:docPr id="5" name="图片 5" descr="dfe2d811d7722aa83947b8aa5fcb2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e2d811d7722aa83947b8aa5fcb2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2999105" cy="2249170"/>
            <wp:effectExtent l="0" t="0" r="10795" b="11430"/>
            <wp:docPr id="6" name="图片 6" descr="6f592571c636201ab8b5d772d7b6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f592571c636201ab8b5d772d7b6b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2999105" cy="2249170"/>
            <wp:effectExtent l="0" t="0" r="10795" b="11430"/>
            <wp:docPr id="10" name="图片 10" descr="1c258934bff135429758cca0503b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c258934bff135429758cca0503b17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2303780" cy="2303780"/>
            <wp:effectExtent l="0" t="0" r="7620" b="7620"/>
            <wp:docPr id="8" name="图片 8" descr="18d289ea726cf14648f40aa821ac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8d289ea726cf14648f40aa821ac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2999105" cy="2999105"/>
            <wp:effectExtent l="0" t="0" r="10795" b="10795"/>
            <wp:docPr id="7" name="图片 7" descr="6350a07d479d6a5cfab8743d4fd6a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350a07d479d6a5cfab8743d4fd6a2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2999105" cy="2323465"/>
            <wp:effectExtent l="0" t="0" r="10795" b="635"/>
            <wp:docPr id="11" name="图片 11" descr="3f99ddeb78d4d499ec7eb6d3d6c9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f99ddeb78d4d499ec7eb6d3d6c91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51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5C60A"/>
    <w:multiLevelType w:val="singleLevel"/>
    <w:tmpl w:val="8775C60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E95BF0"/>
    <w:multiLevelType w:val="singleLevel"/>
    <w:tmpl w:val="D8E95BF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338B3B"/>
    <w:multiLevelType w:val="singleLevel"/>
    <w:tmpl w:val="FF338B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9D"/>
    <w:rsid w:val="001F4405"/>
    <w:rsid w:val="002514DE"/>
    <w:rsid w:val="002E0C0E"/>
    <w:rsid w:val="0031173B"/>
    <w:rsid w:val="00355C61"/>
    <w:rsid w:val="003A2B3A"/>
    <w:rsid w:val="005040D2"/>
    <w:rsid w:val="00505EC8"/>
    <w:rsid w:val="00563C9D"/>
    <w:rsid w:val="00571298"/>
    <w:rsid w:val="00615304"/>
    <w:rsid w:val="0071427C"/>
    <w:rsid w:val="00797B54"/>
    <w:rsid w:val="008C3DE8"/>
    <w:rsid w:val="008C7D0A"/>
    <w:rsid w:val="00A747E2"/>
    <w:rsid w:val="00AD6207"/>
    <w:rsid w:val="00B505EB"/>
    <w:rsid w:val="00B87653"/>
    <w:rsid w:val="00BB01BA"/>
    <w:rsid w:val="00C17FF3"/>
    <w:rsid w:val="00C71B42"/>
    <w:rsid w:val="00D67B93"/>
    <w:rsid w:val="00E22818"/>
    <w:rsid w:val="00E361C5"/>
    <w:rsid w:val="00E60F8F"/>
    <w:rsid w:val="00EB33B0"/>
    <w:rsid w:val="00F96950"/>
    <w:rsid w:val="00FF394E"/>
    <w:rsid w:val="0123347E"/>
    <w:rsid w:val="01BE1A9A"/>
    <w:rsid w:val="03B201CB"/>
    <w:rsid w:val="09FE52DF"/>
    <w:rsid w:val="0BB81811"/>
    <w:rsid w:val="0C0058AD"/>
    <w:rsid w:val="0CE26087"/>
    <w:rsid w:val="0D6B6CAB"/>
    <w:rsid w:val="0D725C5A"/>
    <w:rsid w:val="0D7C7871"/>
    <w:rsid w:val="0E9A6177"/>
    <w:rsid w:val="11047D06"/>
    <w:rsid w:val="12C5703B"/>
    <w:rsid w:val="12E0208B"/>
    <w:rsid w:val="132A76EF"/>
    <w:rsid w:val="13BA2170"/>
    <w:rsid w:val="15A475F4"/>
    <w:rsid w:val="176A032D"/>
    <w:rsid w:val="186B2F09"/>
    <w:rsid w:val="18967546"/>
    <w:rsid w:val="18975BBF"/>
    <w:rsid w:val="18C72934"/>
    <w:rsid w:val="18E40730"/>
    <w:rsid w:val="1A695EBE"/>
    <w:rsid w:val="1D6A2707"/>
    <w:rsid w:val="1DD63A03"/>
    <w:rsid w:val="1E0A37AB"/>
    <w:rsid w:val="1F1F6D04"/>
    <w:rsid w:val="21502E2C"/>
    <w:rsid w:val="22A816DF"/>
    <w:rsid w:val="22E30597"/>
    <w:rsid w:val="24715132"/>
    <w:rsid w:val="2738161E"/>
    <w:rsid w:val="27BF61F7"/>
    <w:rsid w:val="28392624"/>
    <w:rsid w:val="28EF5773"/>
    <w:rsid w:val="2920054E"/>
    <w:rsid w:val="2ACC50AF"/>
    <w:rsid w:val="2C080118"/>
    <w:rsid w:val="2CE13943"/>
    <w:rsid w:val="300541BC"/>
    <w:rsid w:val="302C42EB"/>
    <w:rsid w:val="3058266B"/>
    <w:rsid w:val="30D95195"/>
    <w:rsid w:val="31206892"/>
    <w:rsid w:val="32FC4F5A"/>
    <w:rsid w:val="34380CE9"/>
    <w:rsid w:val="351A087F"/>
    <w:rsid w:val="353729AB"/>
    <w:rsid w:val="38D648D3"/>
    <w:rsid w:val="398F2239"/>
    <w:rsid w:val="3B477272"/>
    <w:rsid w:val="3C660182"/>
    <w:rsid w:val="3C706AF2"/>
    <w:rsid w:val="3D5C40FB"/>
    <w:rsid w:val="3DE60232"/>
    <w:rsid w:val="3E7E1940"/>
    <w:rsid w:val="3EB50FF3"/>
    <w:rsid w:val="3ED86C2E"/>
    <w:rsid w:val="40F25732"/>
    <w:rsid w:val="41E25307"/>
    <w:rsid w:val="41EF44D2"/>
    <w:rsid w:val="420763EC"/>
    <w:rsid w:val="43814C37"/>
    <w:rsid w:val="44233F4A"/>
    <w:rsid w:val="44D56CD9"/>
    <w:rsid w:val="44FC3823"/>
    <w:rsid w:val="45531BB6"/>
    <w:rsid w:val="45AC791E"/>
    <w:rsid w:val="463B339D"/>
    <w:rsid w:val="47230C06"/>
    <w:rsid w:val="477C7586"/>
    <w:rsid w:val="48A865FF"/>
    <w:rsid w:val="4BF65335"/>
    <w:rsid w:val="4CC527C3"/>
    <w:rsid w:val="4D9B1810"/>
    <w:rsid w:val="4ED25FB6"/>
    <w:rsid w:val="4ED7017A"/>
    <w:rsid w:val="50B77766"/>
    <w:rsid w:val="51DF1DA2"/>
    <w:rsid w:val="51E66E32"/>
    <w:rsid w:val="53797B0A"/>
    <w:rsid w:val="54C26F88"/>
    <w:rsid w:val="58116FA2"/>
    <w:rsid w:val="58E75B7E"/>
    <w:rsid w:val="58F85610"/>
    <w:rsid w:val="59BF636F"/>
    <w:rsid w:val="59DE44A2"/>
    <w:rsid w:val="5A3D20AF"/>
    <w:rsid w:val="5A6234AE"/>
    <w:rsid w:val="5A9A5147"/>
    <w:rsid w:val="5AAC63AB"/>
    <w:rsid w:val="5AAF7359"/>
    <w:rsid w:val="5ACB6D8C"/>
    <w:rsid w:val="5AD70385"/>
    <w:rsid w:val="5CE9466C"/>
    <w:rsid w:val="5D6876AE"/>
    <w:rsid w:val="5DBE35A2"/>
    <w:rsid w:val="5E53302E"/>
    <w:rsid w:val="5E8815B7"/>
    <w:rsid w:val="625E05FE"/>
    <w:rsid w:val="63413B98"/>
    <w:rsid w:val="659F0CEB"/>
    <w:rsid w:val="65C47C5C"/>
    <w:rsid w:val="65FC6456"/>
    <w:rsid w:val="6757068E"/>
    <w:rsid w:val="68677814"/>
    <w:rsid w:val="68800C70"/>
    <w:rsid w:val="68DE5351"/>
    <w:rsid w:val="69CF372B"/>
    <w:rsid w:val="69EE5B97"/>
    <w:rsid w:val="69FD63CF"/>
    <w:rsid w:val="6A3272BB"/>
    <w:rsid w:val="6C887BB1"/>
    <w:rsid w:val="6C8A188A"/>
    <w:rsid w:val="6DED226D"/>
    <w:rsid w:val="6E0067D9"/>
    <w:rsid w:val="6E1F3FAB"/>
    <w:rsid w:val="6E68495C"/>
    <w:rsid w:val="6F7E14DB"/>
    <w:rsid w:val="72743D8A"/>
    <w:rsid w:val="72AF34FA"/>
    <w:rsid w:val="7375422B"/>
    <w:rsid w:val="74CC6F79"/>
    <w:rsid w:val="752B5872"/>
    <w:rsid w:val="75A80375"/>
    <w:rsid w:val="763B5473"/>
    <w:rsid w:val="77D43B6C"/>
    <w:rsid w:val="7823482E"/>
    <w:rsid w:val="78277130"/>
    <w:rsid w:val="792E36B7"/>
    <w:rsid w:val="7A556F6A"/>
    <w:rsid w:val="7B57522B"/>
    <w:rsid w:val="7B9E15EE"/>
    <w:rsid w:val="7D5A53BF"/>
    <w:rsid w:val="7DC44722"/>
    <w:rsid w:val="7F42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3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1029</Characters>
  <Lines>8</Lines>
  <Paragraphs>2</Paragraphs>
  <TotalTime>0</TotalTime>
  <ScaleCrop>false</ScaleCrop>
  <LinksUpToDate>false</LinksUpToDate>
  <CharactersWithSpaces>1207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cp:lastPrinted>2017-03-15T05:09:00Z</cp:lastPrinted>
  <dcterms:modified xsi:type="dcterms:W3CDTF">2021-06-11T06:44:39Z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436BCAD4BFB84B99835BA3DFE1B14ED3</vt:lpwstr>
  </property>
</Properties>
</file>