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安徽文达信息工程学院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校园电动车通行证申请登记表</w:t>
      </w:r>
    </w:p>
    <w:tbl>
      <w:tblPr>
        <w:tblStyle w:val="3"/>
        <w:tblW w:w="9550" w:type="dxa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50"/>
        <w:gridCol w:w="2177"/>
        <w:gridCol w:w="2465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所在学院/部门/单位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(学生/教职工/商户)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(学生证/身份证)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校内住址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01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办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理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须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知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承诺书</w:t>
            </w:r>
          </w:p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为确保校内交通安全，携手共建平安校园，本人承诺如下：</w:t>
            </w:r>
          </w:p>
          <w:p>
            <w:pPr>
              <w:numPr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 xml:space="preserve">    1.本人办证时提供的全部材料真实有效，通行证为本人持有，仅本次申请登记的车辆使用，不私拆、不转借、不冒用。</w:t>
            </w:r>
          </w:p>
          <w:p>
            <w:pPr>
              <w:numPr>
                <w:numId w:val="0"/>
              </w:num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2.本人将自觉遵守交通法规和《安徽文达信息工程学院校园电动车管理办法》，服从学校管理，听从安保人员指挥。</w:t>
            </w:r>
          </w:p>
          <w:p>
            <w:pPr>
              <w:numPr>
                <w:numId w:val="0"/>
              </w:num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3.在校内不超速行驶，不乱停乱放，不酒驾、不超载，主动避让行人和其他车辆。在教学区、办公区、宿舍区周边区域停车时不开启报警器，避免噪音干扰正常教学、办公、生活秩序等。</w:t>
            </w:r>
          </w:p>
          <w:p>
            <w:pPr>
              <w:numPr>
                <w:numId w:val="0"/>
              </w:num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4.不私拉电线为电动车充电，不将车辆和电动车电瓶放在楼内室内违规充电，不在校内从事运营或外卖等行为。因骑行或停放造成的安全事故由本人承担全部责任。</w:t>
            </w:r>
          </w:p>
          <w:p>
            <w:pPr>
              <w:numPr>
                <w:numId w:val="0"/>
              </w:num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5.如有违反学校相关规定的，本人同意无条件接受学校收回或注销通行证、对车辆进行拖离、搬移现场等处置。</w:t>
            </w:r>
          </w:p>
          <w:p>
            <w:pPr>
              <w:numPr>
                <w:numId w:val="0"/>
              </w:num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6.本人离开学校后，主动申请注销通行证，并将相关车辆清理出校园。</w:t>
            </w:r>
          </w:p>
          <w:p>
            <w:pPr>
              <w:numPr>
                <w:numId w:val="0"/>
              </w:num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 xml:space="preserve">承诺人（申请人）签字：        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</w:p>
          <w:p>
            <w:pPr>
              <w:numPr>
                <w:numId w:val="0"/>
              </w:num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jc w:val="righ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 xml:space="preserve">申请日期：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00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单位审批意见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经审核，该申报车辆确系我单位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（申请人姓名）驾驶，所填信息真实有效，同意其校内通行，我单位会加强对申请人交通安全管理与教育。</w:t>
            </w:r>
          </w:p>
          <w:p>
            <w:pPr>
              <w:wordWrap w:val="0"/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负责人签字（部门盖章）：              </w:t>
            </w:r>
          </w:p>
          <w:p>
            <w:pPr>
              <w:jc w:val="righ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70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安全管理处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备案意见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校内通行证编号：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有效期至：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其他：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接收人：            接收日期：   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57B63"/>
    <w:rsid w:val="0BB13BBC"/>
    <w:rsid w:val="21543FCD"/>
    <w:rsid w:val="268357CC"/>
    <w:rsid w:val="27FF5DB7"/>
    <w:rsid w:val="2C2440EE"/>
    <w:rsid w:val="3DC31CB0"/>
    <w:rsid w:val="3E053411"/>
    <w:rsid w:val="3E854494"/>
    <w:rsid w:val="4B9925A8"/>
    <w:rsid w:val="5CA524D8"/>
    <w:rsid w:val="643A60E1"/>
    <w:rsid w:val="648C56B0"/>
    <w:rsid w:val="67720E1F"/>
    <w:rsid w:val="681E46CE"/>
    <w:rsid w:val="69216252"/>
    <w:rsid w:val="694F5CE9"/>
    <w:rsid w:val="7E4C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2025-09-06T02:19:53Z</dcterms:created>
  <dc:creator>1</dc:creator>
  <cp:lastModifiedBy>胡雅楠</cp:lastModifiedBy>
  <dcterms:modified xsi:type="dcterms:W3CDTF">2025-09-06T02:51:49Z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