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议题征集表</w:t>
      </w:r>
    </w:p>
    <w:tbl>
      <w:tblPr>
        <w:tblStyle w:val="3"/>
        <w:tblpPr w:leftFromText="180" w:rightFromText="180" w:vertAnchor="text" w:horzAnchor="page" w:tblpX="1762" w:tblpY="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22"/>
        <w:gridCol w:w="1068"/>
        <w:gridCol w:w="1373"/>
        <w:gridCol w:w="15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议题名称</w:t>
            </w:r>
          </w:p>
        </w:tc>
        <w:tc>
          <w:tcPr>
            <w:tcW w:w="657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需决策内容及建议解决方案</w:t>
            </w:r>
          </w:p>
        </w:tc>
        <w:tc>
          <w:tcPr>
            <w:tcW w:w="6577" w:type="dxa"/>
            <w:gridSpan w:val="5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前期沟通及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调研论证情况</w:t>
            </w:r>
          </w:p>
        </w:tc>
        <w:tc>
          <w:tcPr>
            <w:tcW w:w="6577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是否经有关会议研究和审议</w:t>
            </w:r>
          </w:p>
        </w:tc>
        <w:tc>
          <w:tcPr>
            <w:tcW w:w="6577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主责部门</w:t>
            </w: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汇报人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所需时间</w:t>
            </w:r>
          </w:p>
        </w:tc>
        <w:tc>
          <w:tcPr>
            <w:tcW w:w="121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需列席部门</w:t>
            </w:r>
          </w:p>
        </w:tc>
        <w:tc>
          <w:tcPr>
            <w:tcW w:w="1422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列席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是否需要电脑、投影</w:t>
            </w:r>
          </w:p>
        </w:tc>
        <w:tc>
          <w:tcPr>
            <w:tcW w:w="121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主责部门意见</w:t>
            </w:r>
          </w:p>
        </w:tc>
        <w:tc>
          <w:tcPr>
            <w:tcW w:w="657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负责人签字（盖章）：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77" w:type="dxa"/>
            <w:gridSpan w:val="5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校领导意见</w:t>
            </w:r>
          </w:p>
        </w:tc>
        <w:tc>
          <w:tcPr>
            <w:tcW w:w="6577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填表说明：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1.本征集表由议题主责部门填写，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于会议召开前至少3个工作日连同上会材料，经主责部门负责人签字盖章、分管校领导签署意见，送校长审定后，报校办公室（电子+纸质）汇总。如会议内容较多，可另附页；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2.议题名称要规范、准确，名称一旦确定不得随意于会上更改名称；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3.“前期沟通及调研论证情况”：简述主责部门针对议题所进行的调研论证及相关部门沟通情况；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4.“是否经有关会议研究和审议”：填写该议题是否经专题会、部门内部会议等研究审议，并简要叙述会议讨论结果。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5.“需列席部门”填写召开会议时议题涉及部门，需涉及部门参会的由其负责人参加会议，没有填“无”。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MxZTJiYzgyZDExMTg5ODA1MDk1YjkxOWMzZmYifQ=="/>
  </w:docVars>
  <w:rsids>
    <w:rsidRoot w:val="00000000"/>
    <w:rsid w:val="067955E0"/>
    <w:rsid w:val="11323502"/>
    <w:rsid w:val="141E2441"/>
    <w:rsid w:val="20B14FC9"/>
    <w:rsid w:val="22CA2F47"/>
    <w:rsid w:val="288D3483"/>
    <w:rsid w:val="307777AB"/>
    <w:rsid w:val="32873C5B"/>
    <w:rsid w:val="331E2CE3"/>
    <w:rsid w:val="33754FA4"/>
    <w:rsid w:val="398F7A93"/>
    <w:rsid w:val="39CC73D5"/>
    <w:rsid w:val="47F4138E"/>
    <w:rsid w:val="4BC538E3"/>
    <w:rsid w:val="4D372E65"/>
    <w:rsid w:val="55BE7976"/>
    <w:rsid w:val="60523173"/>
    <w:rsid w:val="63C12558"/>
    <w:rsid w:val="6AD6472A"/>
    <w:rsid w:val="6F174DC6"/>
    <w:rsid w:val="76594FB4"/>
    <w:rsid w:val="78A61231"/>
    <w:rsid w:val="7D5E7EA3"/>
    <w:rsid w:val="7E3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2023-03-27T01:21:00Z</dcterms:created>
  <dc:creator>wd325</dc:creator>
  <cp:lastModifiedBy>宋铃</cp:lastModifiedBy>
  <dcterms:modified xsi:type="dcterms:W3CDTF">2024-06-19T01:11:45Z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5C666C8E99C943139825B29B64547AE1</vt:lpwstr>
  </property>
</Properties>
</file>